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ajorEastAsia"/>
        </w:rPr>
        <w:id w:val="86521530"/>
        <w:docPartObj>
          <w:docPartGallery w:val="Cover Pages"/>
          <w:docPartUnique/>
        </w:docPartObj>
      </w:sdtPr>
      <w:sdtEndPr>
        <w:rPr>
          <w:rFonts w:asciiTheme="majorHAnsi" w:eastAsiaTheme="minorHAnsi" w:hAnsiTheme="majorHAnsi"/>
          <w:noProof/>
          <w:color w:val="FFFFFF" w:themeColor="background1"/>
        </w:rPr>
      </w:sdtEndPr>
      <w:sdtContent>
        <w:p w:rsidR="00D63911" w:rsidRDefault="007E5422">
          <w:pPr>
            <w:rPr>
              <w:rFonts w:eastAsiaTheme="majorEastAsia"/>
            </w:rPr>
          </w:pPr>
          <w:r w:rsidRPr="007E5422">
            <w:rPr>
              <w:rFonts w:asciiTheme="majorHAnsi" w:eastAsia="Times New Roman" w:hAnsiTheme="majorHAnsi"/>
              <w:noProof/>
              <w:color w:val="FFFFFF" w:themeColor="background1"/>
            </w:rPr>
            <w:pict>
              <v:rect id="_x0000_s1028" style="position:absolute;margin-left:22.5pt;margin-top:18pt;width:742.5pt;height:567pt;z-index:-251656192;mso-position-horizontal-relative:page;mso-position-vertical-relative:page" fillcolor="#548dd4 [1951]" stroked="f" strokecolor="#4a7ebb" strokeweight="1.5pt">
                <v:fill color2="#92cddc [1944]" o:detectmouseclick="t" focusposition="" focussize=",90" type="gradient"/>
                <v:shadow opacity="22938f" offset="0"/>
                <v:textbox inset=",7.2pt,,7.2pt"/>
                <w10:wrap anchorx="page" anchory="page"/>
              </v:rect>
            </w:pict>
          </w:r>
        </w:p>
        <w:p w:rsidR="00D63911" w:rsidRDefault="007E5422">
          <w:pPr>
            <w:rPr>
              <w:rFonts w:asciiTheme="majorHAnsi" w:hAnsiTheme="majorHAnsi"/>
              <w:noProof/>
              <w:color w:val="FFFFFF" w:themeColor="background1"/>
            </w:rPr>
          </w:pPr>
          <w:r w:rsidRPr="007E5422">
            <w:rPr>
              <w:rFonts w:eastAsiaTheme="majorEastAsia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02pt;margin-top:291pt;width:7in;height:198pt;z-index:251664384;mso-wrap-edited:f;mso-position-horizontal-relative:page;mso-position-vertical-relative:page" wrapcoords="0 0 21600 0 21600 21600 0 21600 0 0" filled="f" stroked="f">
                <v:fill o:detectmouseclick="t"/>
                <v:textbox style="mso-next-textbox:#_x0000_s1029" inset=",7.2pt,,7.2pt">
                  <w:txbxContent>
                    <w:sdt>
                      <w:sdtPr>
                        <w:rPr>
                          <w:rFonts w:asciiTheme="majorHAnsi" w:eastAsiaTheme="majorEastAsia" w:hAnsiTheme="majorHAnsi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alias w:val="Title"/>
                        <w:id w:val="1086409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105355" w:rsidRDefault="00105355" w:rsidP="00D63911">
                          <w:pPr>
                            <w:contextualSpacing/>
                            <w:jc w:val="center"/>
                            <w:rPr>
                              <w:rFonts w:asciiTheme="majorHAnsi" w:eastAsiaTheme="majorEastAsia" w:hAnsiTheme="majorHAnsi"/>
                              <w:b/>
                              <w:color w:val="365F91" w:themeColor="accent1" w:themeShade="BF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/>
                              <w:b/>
                              <w:color w:val="365F91" w:themeColor="accent1" w:themeShade="BF"/>
                              <w:sz w:val="72"/>
                              <w:szCs w:val="72"/>
                            </w:rPr>
                            <w:t>Boiling Springs High School Library Media Center</w:t>
                          </w:r>
                        </w:p>
                      </w:sdtContent>
                    </w:sdt>
                    <w:p w:rsidR="00105355" w:rsidRPr="00490E90" w:rsidRDefault="00EB3A06" w:rsidP="00490E90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December </w:t>
                      </w:r>
                      <w:r w:rsidR="00105355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2010 Monthly Report </w:t>
                      </w:r>
                    </w:p>
                  </w:txbxContent>
                </v:textbox>
                <w10:wrap anchorx="page" anchory="page"/>
              </v:shape>
            </w:pict>
          </w:r>
          <w:r w:rsidR="00105355" w:rsidRPr="00105355">
            <w:rPr>
              <w:rFonts w:asciiTheme="majorHAnsi" w:hAnsiTheme="majorHAnsi"/>
              <w:noProof/>
              <w:color w:val="FFFFFF" w:themeColor="background1"/>
            </w:rPr>
            <w:drawing>
              <wp:inline distT="0" distB="0" distL="0" distR="0">
                <wp:extent cx="3180583" cy="2400300"/>
                <wp:effectExtent l="25400" t="0" r="0" b="0"/>
                <wp:docPr id="16" name="Picture 4" descr="IMG_037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373.JP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0583" cy="2400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05355">
            <w:rPr>
              <w:rFonts w:eastAsiaTheme="majorEastAsia"/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2638425</wp:posOffset>
                </wp:positionH>
                <wp:positionV relativeFrom="page">
                  <wp:posOffset>1739084</wp:posOffset>
                </wp:positionV>
                <wp:extent cx="3152775" cy="5089561"/>
                <wp:effectExtent l="0" t="0" r="0" b="0"/>
                <wp:wrapNone/>
                <wp:docPr id="3" name="" descr="Layer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5" descr="Layer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615" cy="50941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D63911">
            <w:rPr>
              <w:rFonts w:asciiTheme="majorHAnsi" w:hAnsiTheme="majorHAnsi"/>
              <w:noProof/>
              <w:color w:val="FFFFFF" w:themeColor="background1"/>
            </w:rPr>
            <w:br w:type="page"/>
          </w:r>
        </w:p>
      </w:sdtContent>
    </w:sdt>
    <w:p w:rsidR="00DF099E" w:rsidRDefault="00DF099E" w:rsidP="00932CAA">
      <w:pPr>
        <w:spacing w:after="0"/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Boiling Springs High School Library Media Center</w:t>
      </w:r>
    </w:p>
    <w:p w:rsidR="007523C6" w:rsidRDefault="001A6EDC" w:rsidP="00932CAA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December </w:t>
      </w:r>
      <w:r w:rsidR="00DF099E">
        <w:rPr>
          <w:rFonts w:ascii="Georgia" w:hAnsi="Georgia"/>
          <w:b/>
          <w:sz w:val="28"/>
          <w:szCs w:val="28"/>
        </w:rPr>
        <w:t>2010</w:t>
      </w:r>
    </w:p>
    <w:p w:rsidR="00902CA4" w:rsidRDefault="00902CA4" w:rsidP="00DF099E">
      <w:pPr>
        <w:spacing w:after="0"/>
        <w:rPr>
          <w:rFonts w:ascii="Georgia" w:hAnsi="Georgia"/>
          <w:b/>
          <w:sz w:val="28"/>
          <w:szCs w:val="28"/>
        </w:rPr>
      </w:pPr>
    </w:p>
    <w:p w:rsidR="003C27EA" w:rsidRPr="00C35A0B" w:rsidRDefault="003C27EA" w:rsidP="00C26DDB">
      <w:pPr>
        <w:spacing w:after="0"/>
        <w:outlineLvl w:val="0"/>
        <w:rPr>
          <w:rFonts w:ascii="Georgia" w:hAnsi="Georgia"/>
          <w:b/>
        </w:rPr>
      </w:pPr>
      <w:r w:rsidRPr="00C35A0B">
        <w:rPr>
          <w:rFonts w:ascii="Georgia" w:hAnsi="Georgia"/>
          <w:b/>
        </w:rPr>
        <w:t>Library Highlights</w:t>
      </w:r>
    </w:p>
    <w:p w:rsidR="003C27EA" w:rsidRPr="00C35A0B" w:rsidRDefault="003C27EA" w:rsidP="00C26DDB">
      <w:pPr>
        <w:spacing w:after="0"/>
        <w:outlineLvl w:val="0"/>
        <w:rPr>
          <w:rFonts w:ascii="Georgia" w:hAnsi="Georgia"/>
          <w:b/>
        </w:rPr>
      </w:pPr>
    </w:p>
    <w:p w:rsidR="0013344A" w:rsidRPr="001E1E34" w:rsidRDefault="0013344A" w:rsidP="0013344A">
      <w:pPr>
        <w:pStyle w:val="ListParagraph"/>
        <w:numPr>
          <w:ilvl w:val="0"/>
          <w:numId w:val="2"/>
        </w:numPr>
        <w:spacing w:after="0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Mr. Cannon’s 1920s Project (culminating Dec. 1</w:t>
      </w:r>
      <w:proofErr w:type="gramStart"/>
      <w:r>
        <w:rPr>
          <w:rFonts w:ascii="Georgia" w:hAnsi="Georgia"/>
          <w:b/>
        </w:rPr>
        <w:t xml:space="preserve">)  </w:t>
      </w:r>
      <w:r>
        <w:rPr>
          <w:rFonts w:ascii="Georgia" w:hAnsi="Georgia"/>
        </w:rPr>
        <w:t>We</w:t>
      </w:r>
      <w:proofErr w:type="gramEnd"/>
      <w:r>
        <w:rPr>
          <w:rFonts w:ascii="Georgia" w:hAnsi="Georgia"/>
        </w:rPr>
        <w:t xml:space="preserve"> always look forward to working with Mr. Cannon’s classes as they research the 1920’s in conjunction with their study of </w:t>
      </w:r>
      <w:r>
        <w:rPr>
          <w:rFonts w:ascii="Georgia" w:hAnsi="Georgia"/>
          <w:i/>
        </w:rPr>
        <w:t xml:space="preserve">The Great Gatsby.  </w:t>
      </w:r>
      <w:r>
        <w:rPr>
          <w:rFonts w:ascii="Georgia" w:hAnsi="Georgia"/>
        </w:rPr>
        <w:t>Both Mrs. Bullington and Mr. Campbell had taught a session and for the first time used an online survey for feedback on the helpfulness of our sessions.</w:t>
      </w:r>
    </w:p>
    <w:p w:rsidR="00C35A0B" w:rsidRPr="00C35A0B" w:rsidRDefault="001A6EDC" w:rsidP="004067DC">
      <w:pPr>
        <w:pStyle w:val="ListParagraph"/>
        <w:numPr>
          <w:ilvl w:val="0"/>
          <w:numId w:val="2"/>
        </w:numPr>
        <w:spacing w:after="0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Foreign Language Department Meeting </w:t>
      </w:r>
      <w:r w:rsidR="00C35A0B" w:rsidRPr="00C35A0B">
        <w:rPr>
          <w:rFonts w:ascii="Georgia" w:hAnsi="Georgia"/>
          <w:b/>
        </w:rPr>
        <w:t>(</w:t>
      </w:r>
      <w:r>
        <w:rPr>
          <w:rFonts w:ascii="Georgia" w:hAnsi="Georgia"/>
          <w:b/>
        </w:rPr>
        <w:t>Dec. 2</w:t>
      </w:r>
      <w:proofErr w:type="gramStart"/>
      <w:r>
        <w:rPr>
          <w:rFonts w:ascii="Georgia" w:hAnsi="Georgia"/>
          <w:b/>
        </w:rPr>
        <w:t>)</w:t>
      </w:r>
      <w:r w:rsidR="00C35A0B" w:rsidRPr="00C35A0B">
        <w:rPr>
          <w:rFonts w:ascii="Georgia" w:hAnsi="Georgia"/>
          <w:b/>
        </w:rPr>
        <w:t xml:space="preserve">  </w:t>
      </w:r>
      <w:r w:rsidR="00C35A0B" w:rsidRPr="00C35A0B">
        <w:rPr>
          <w:rFonts w:ascii="Georgia" w:hAnsi="Georgia"/>
        </w:rPr>
        <w:t>Mrs</w:t>
      </w:r>
      <w:proofErr w:type="gramEnd"/>
      <w:r w:rsidR="00C35A0B" w:rsidRPr="00C35A0B">
        <w:rPr>
          <w:rFonts w:ascii="Georgia" w:hAnsi="Georgia"/>
        </w:rPr>
        <w:t xml:space="preserve">. Bullington and Mr. Campbell </w:t>
      </w:r>
      <w:r>
        <w:rPr>
          <w:rFonts w:ascii="Georgia" w:hAnsi="Georgia"/>
        </w:rPr>
        <w:t>met with members of the Foreign Language department to share the resources the library has available for them.  Mrs. Shropshire had compiled a list of requested resources to add to our collection and Mrs. Bullington was able to purchase all of the items requested.</w:t>
      </w:r>
    </w:p>
    <w:p w:rsidR="003C27EA" w:rsidRPr="00C35A0B" w:rsidRDefault="001A6EDC" w:rsidP="004067DC">
      <w:pPr>
        <w:pStyle w:val="ListParagraph"/>
        <w:numPr>
          <w:ilvl w:val="0"/>
          <w:numId w:val="2"/>
        </w:numPr>
        <w:spacing w:after="0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End of Course Testing </w:t>
      </w:r>
      <w:r w:rsidR="004067DC" w:rsidRPr="00C35A0B">
        <w:rPr>
          <w:rFonts w:ascii="Georgia" w:hAnsi="Georgia"/>
          <w:b/>
        </w:rPr>
        <w:t>(</w:t>
      </w:r>
      <w:r>
        <w:rPr>
          <w:rFonts w:ascii="Georgia" w:hAnsi="Georgia"/>
          <w:b/>
        </w:rPr>
        <w:t>Dec. 7-9</w:t>
      </w:r>
      <w:r w:rsidR="004067DC" w:rsidRPr="00C35A0B">
        <w:rPr>
          <w:rFonts w:ascii="Georgia" w:hAnsi="Georgia"/>
          <w:b/>
        </w:rPr>
        <w:t>)</w:t>
      </w:r>
    </w:p>
    <w:p w:rsidR="004067DC" w:rsidRPr="00C35A0B" w:rsidRDefault="00714D77" w:rsidP="004067DC">
      <w:pPr>
        <w:pStyle w:val="ListParagraph"/>
        <w:spacing w:after="0"/>
        <w:outlineLvl w:val="0"/>
        <w:rPr>
          <w:rFonts w:ascii="Georgia" w:hAnsi="Georgia"/>
        </w:rPr>
      </w:pPr>
      <w:r>
        <w:rPr>
          <w:rFonts w:ascii="Georgia" w:hAnsi="Georgia"/>
        </w:rPr>
        <w:t>We were happy to once again assist Guidance as they oversaw administering online E</w:t>
      </w:r>
      <w:r w:rsidR="001A6EDC">
        <w:rPr>
          <w:rFonts w:ascii="Georgia" w:hAnsi="Georgia"/>
        </w:rPr>
        <w:t>nd of Course tests</w:t>
      </w:r>
      <w:r w:rsidR="0000320E">
        <w:rPr>
          <w:rFonts w:ascii="Georgia" w:hAnsi="Georgia"/>
        </w:rPr>
        <w:t xml:space="preserve"> in the library’s computer rooms.</w:t>
      </w:r>
    </w:p>
    <w:p w:rsidR="004067DC" w:rsidRPr="00C35A0B" w:rsidRDefault="001A6EDC" w:rsidP="004067DC">
      <w:pPr>
        <w:pStyle w:val="ListParagraph"/>
        <w:numPr>
          <w:ilvl w:val="0"/>
          <w:numId w:val="2"/>
        </w:numPr>
        <w:spacing w:after="0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Mrs. Broome’s Senior Projects </w:t>
      </w:r>
      <w:r w:rsidR="004067DC" w:rsidRPr="00C35A0B">
        <w:rPr>
          <w:rFonts w:ascii="Georgia" w:hAnsi="Georgia"/>
          <w:b/>
        </w:rPr>
        <w:t>(</w:t>
      </w:r>
      <w:r>
        <w:rPr>
          <w:rFonts w:ascii="Georgia" w:hAnsi="Georgia"/>
          <w:b/>
        </w:rPr>
        <w:t xml:space="preserve">Dec. 2, 3, and 6) </w:t>
      </w:r>
      <w:r>
        <w:rPr>
          <w:rFonts w:ascii="Georgia" w:hAnsi="Georgia"/>
        </w:rPr>
        <w:t>Mrs. Broome’s English IV students’ research project this semester had to in some way benefit the community.  Students presented their final product to their classmates and some guests on these three days.</w:t>
      </w:r>
    </w:p>
    <w:p w:rsidR="004067DC" w:rsidRPr="00C35A0B" w:rsidRDefault="001C4DF5" w:rsidP="004067DC">
      <w:pPr>
        <w:pStyle w:val="ListParagraph"/>
        <w:numPr>
          <w:ilvl w:val="0"/>
          <w:numId w:val="2"/>
        </w:numPr>
        <w:spacing w:after="0"/>
        <w:outlineLvl w:val="0"/>
        <w:rPr>
          <w:rFonts w:ascii="Georgia" w:hAnsi="Georgia"/>
          <w:b/>
        </w:rPr>
      </w:pPr>
      <w:r w:rsidRPr="00C35A0B">
        <w:rPr>
          <w:rFonts w:ascii="Georgia" w:hAnsi="Georgia"/>
          <w:b/>
        </w:rPr>
        <w:t>Bulldog Booklovers Club Meeting (</w:t>
      </w:r>
      <w:r w:rsidR="001A6EDC">
        <w:rPr>
          <w:rFonts w:ascii="Georgia" w:hAnsi="Georgia"/>
          <w:b/>
        </w:rPr>
        <w:t>Dec. 9</w:t>
      </w:r>
      <w:r w:rsidRPr="00C35A0B">
        <w:rPr>
          <w:rFonts w:ascii="Georgia" w:hAnsi="Georgia"/>
          <w:b/>
        </w:rPr>
        <w:t xml:space="preserve">) </w:t>
      </w:r>
      <w:r w:rsidRPr="00C35A0B">
        <w:rPr>
          <w:rFonts w:ascii="Georgia" w:hAnsi="Georgia"/>
        </w:rPr>
        <w:t xml:space="preserve">The club met to discuss </w:t>
      </w:r>
      <w:r w:rsidR="001A6EDC">
        <w:rPr>
          <w:rFonts w:ascii="Georgia" w:hAnsi="Georgia"/>
        </w:rPr>
        <w:t xml:space="preserve">books members had read recently </w:t>
      </w:r>
      <w:r w:rsidR="001A6EDC">
        <w:rPr>
          <w:rFonts w:ascii="Georgia" w:hAnsi="Georgia"/>
        </w:rPr>
        <w:lastRenderedPageBreak/>
        <w:t xml:space="preserve">and would highly recommend to others. </w:t>
      </w:r>
      <w:r w:rsidR="001E1E34">
        <w:rPr>
          <w:rFonts w:ascii="Georgia" w:hAnsi="Georgia"/>
        </w:rPr>
        <w:t xml:space="preserve"> Members completed a book recommendation form to guide them as they presented their selected title.  The two books for January’s meeting were announced and students signed up for the one they preferred.</w:t>
      </w:r>
    </w:p>
    <w:p w:rsidR="00C35A0B" w:rsidRDefault="00C35A0B" w:rsidP="00210166">
      <w:pPr>
        <w:spacing w:after="0"/>
        <w:jc w:val="center"/>
        <w:outlineLvl w:val="0"/>
        <w:rPr>
          <w:rFonts w:ascii="Georgia" w:hAnsi="Georgia"/>
          <w:b/>
          <w:sz w:val="24"/>
          <w:szCs w:val="24"/>
        </w:rPr>
      </w:pPr>
    </w:p>
    <w:p w:rsidR="00C35A0B" w:rsidRDefault="00C35A0B" w:rsidP="00210166">
      <w:pPr>
        <w:spacing w:after="0"/>
        <w:jc w:val="center"/>
        <w:outlineLvl w:val="0"/>
        <w:rPr>
          <w:rFonts w:ascii="Georgia" w:hAnsi="Georgia"/>
          <w:b/>
          <w:sz w:val="24"/>
          <w:szCs w:val="24"/>
        </w:rPr>
      </w:pPr>
    </w:p>
    <w:p w:rsidR="003C27EA" w:rsidRDefault="00714D77" w:rsidP="00210166">
      <w:pPr>
        <w:spacing w:after="0"/>
        <w:jc w:val="center"/>
        <w:outlineLvl w:val="0"/>
        <w:rPr>
          <w:rFonts w:ascii="Georgia" w:hAnsi="Georgia"/>
          <w:b/>
          <w:sz w:val="24"/>
          <w:szCs w:val="24"/>
        </w:rPr>
      </w:pPr>
      <w:r w:rsidRPr="00714D77">
        <w:rPr>
          <w:rFonts w:ascii="Georgia" w:hAnsi="Georgia"/>
          <w:b/>
          <w:noProof/>
          <w:sz w:val="24"/>
          <w:szCs w:val="24"/>
        </w:rPr>
        <w:drawing>
          <wp:inline distT="0" distB="0" distL="0" distR="0">
            <wp:extent cx="2785453" cy="2095364"/>
            <wp:effectExtent l="25400" t="0" r="8547" b="0"/>
            <wp:docPr id="6" name="Picture 0" descr="IMG_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453" cy="209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7EA" w:rsidRDefault="00A0799B" w:rsidP="00C35A0B">
      <w:pPr>
        <w:spacing w:after="0"/>
        <w:jc w:val="center"/>
        <w:outlineLvl w:val="0"/>
        <w:rPr>
          <w:rFonts w:ascii="Georgia" w:hAnsi="Georgia"/>
          <w:b/>
          <w:sz w:val="24"/>
          <w:szCs w:val="24"/>
        </w:rPr>
      </w:pPr>
      <w:r w:rsidRPr="00A0799B">
        <w:rPr>
          <w:rFonts w:ascii="Georgia" w:hAnsi="Georgia"/>
          <w:b/>
          <w:noProof/>
          <w:sz w:val="24"/>
          <w:szCs w:val="24"/>
        </w:rPr>
        <w:drawing>
          <wp:inline distT="0" distB="0" distL="0" distR="0">
            <wp:extent cx="2794939" cy="2105605"/>
            <wp:effectExtent l="25400" t="0" r="0" b="0"/>
            <wp:docPr id="1" name="Picture 1" descr="IMG_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939" cy="21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A0B" w:rsidRDefault="00C35A0B" w:rsidP="00C35A0B">
      <w:pPr>
        <w:spacing w:after="0"/>
        <w:jc w:val="center"/>
        <w:outlineLvl w:val="0"/>
        <w:rPr>
          <w:rFonts w:ascii="Georgia" w:hAnsi="Georgia"/>
          <w:b/>
          <w:sz w:val="24"/>
          <w:szCs w:val="24"/>
        </w:rPr>
      </w:pPr>
    </w:p>
    <w:p w:rsidR="003C27EA" w:rsidRDefault="003C27EA" w:rsidP="00210166">
      <w:pPr>
        <w:spacing w:after="0"/>
        <w:jc w:val="center"/>
        <w:outlineLvl w:val="0"/>
        <w:rPr>
          <w:rFonts w:ascii="Georgia" w:hAnsi="Georgia"/>
          <w:b/>
          <w:sz w:val="24"/>
          <w:szCs w:val="24"/>
        </w:rPr>
      </w:pPr>
    </w:p>
    <w:p w:rsidR="00D531A2" w:rsidRDefault="00D531A2" w:rsidP="00C26DDB">
      <w:pPr>
        <w:spacing w:after="0"/>
        <w:outlineLvl w:val="0"/>
        <w:rPr>
          <w:rFonts w:ascii="Georgia" w:hAnsi="Georgia"/>
          <w:b/>
          <w:sz w:val="24"/>
          <w:szCs w:val="24"/>
        </w:rPr>
        <w:sectPr w:rsidR="00D531A2">
          <w:pgSz w:w="15840" w:h="12240" w:orient="landscape"/>
          <w:pgMar w:top="1440" w:right="1440" w:bottom="1440" w:left="1440" w:header="720" w:footer="720" w:gutter="0"/>
          <w:pgBorders w:offsetFrom="page">
            <w:top w:val="thinThickSmallGap" w:sz="24" w:space="20" w:color="auto"/>
            <w:left w:val="thinThickSmallGap" w:sz="24" w:space="20" w:color="auto"/>
            <w:bottom w:val="thickThinSmallGap" w:sz="24" w:space="20" w:color="auto"/>
            <w:right w:val="thickThinSmallGap" w:sz="24" w:space="20" w:color="auto"/>
          </w:pgBorders>
          <w:cols w:num="2" w:space="720"/>
          <w:titlePg/>
          <w:docGrid w:linePitch="360"/>
        </w:sectPr>
      </w:pPr>
    </w:p>
    <w:p w:rsidR="001A6EDC" w:rsidRDefault="001A6EDC" w:rsidP="00C26DDB">
      <w:pPr>
        <w:spacing w:after="0"/>
        <w:outlineLvl w:val="0"/>
        <w:rPr>
          <w:rFonts w:ascii="Georgia" w:hAnsi="Georgia"/>
          <w:b/>
          <w:sz w:val="24"/>
          <w:szCs w:val="24"/>
        </w:rPr>
      </w:pPr>
    </w:p>
    <w:p w:rsidR="000E7A39" w:rsidRDefault="00902CA4" w:rsidP="00C26DDB">
      <w:pPr>
        <w:spacing w:after="0"/>
        <w:outlineLv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Instructional Days</w:t>
      </w:r>
    </w:p>
    <w:tbl>
      <w:tblPr>
        <w:tblStyle w:val="TableGrid"/>
        <w:tblW w:w="0" w:type="auto"/>
        <w:tblLook w:val="04A0"/>
      </w:tblPr>
      <w:tblGrid>
        <w:gridCol w:w="2358"/>
        <w:gridCol w:w="900"/>
        <w:gridCol w:w="900"/>
        <w:gridCol w:w="990"/>
        <w:gridCol w:w="900"/>
        <w:gridCol w:w="990"/>
        <w:gridCol w:w="1170"/>
      </w:tblGrid>
      <w:tr w:rsidR="00112AA7">
        <w:tc>
          <w:tcPr>
            <w:tcW w:w="2358" w:type="dxa"/>
          </w:tcPr>
          <w:p w:rsidR="00112AA7" w:rsidRDefault="00112AA7" w:rsidP="00C26DDB">
            <w:pPr>
              <w:outlineLvl w:val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12AA7" w:rsidRPr="000E7A39" w:rsidRDefault="00112AA7" w:rsidP="00C26DDB">
            <w:pPr>
              <w:outlineLvl w:val="0"/>
              <w:rPr>
                <w:rFonts w:ascii="Georgia" w:hAnsi="Georgia"/>
                <w:sz w:val="24"/>
                <w:szCs w:val="24"/>
              </w:rPr>
            </w:pPr>
            <w:r w:rsidRPr="000E7A39">
              <w:rPr>
                <w:rFonts w:ascii="Georgia" w:hAnsi="Georgia"/>
                <w:sz w:val="24"/>
                <w:szCs w:val="24"/>
              </w:rPr>
              <w:t>Aug</w:t>
            </w:r>
          </w:p>
        </w:tc>
        <w:tc>
          <w:tcPr>
            <w:tcW w:w="900" w:type="dxa"/>
          </w:tcPr>
          <w:p w:rsidR="00112AA7" w:rsidRPr="000E7A39" w:rsidRDefault="00112AA7" w:rsidP="00C26DDB">
            <w:pPr>
              <w:outlineLv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Sept</w:t>
            </w:r>
          </w:p>
        </w:tc>
        <w:tc>
          <w:tcPr>
            <w:tcW w:w="990" w:type="dxa"/>
          </w:tcPr>
          <w:p w:rsidR="00112AA7" w:rsidRPr="000E7A39" w:rsidRDefault="00112AA7" w:rsidP="00C26DDB">
            <w:pPr>
              <w:outlineLv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Oct</w:t>
            </w:r>
          </w:p>
        </w:tc>
        <w:tc>
          <w:tcPr>
            <w:tcW w:w="900" w:type="dxa"/>
          </w:tcPr>
          <w:p w:rsidR="00112AA7" w:rsidRPr="000E7A39" w:rsidRDefault="00112AA7" w:rsidP="00C26DDB">
            <w:pPr>
              <w:outlineLv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Nov</w:t>
            </w:r>
          </w:p>
        </w:tc>
        <w:tc>
          <w:tcPr>
            <w:tcW w:w="990" w:type="dxa"/>
            <w:shd w:val="clear" w:color="auto" w:fill="B6DDE8" w:themeFill="accent5" w:themeFillTint="66"/>
          </w:tcPr>
          <w:p w:rsidR="00112AA7" w:rsidRDefault="00112AA7" w:rsidP="00C26DDB">
            <w:pPr>
              <w:outlineLv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Dec</w:t>
            </w:r>
          </w:p>
        </w:tc>
        <w:tc>
          <w:tcPr>
            <w:tcW w:w="1170" w:type="dxa"/>
          </w:tcPr>
          <w:p w:rsidR="00112AA7" w:rsidRPr="000E7A39" w:rsidRDefault="00112AA7" w:rsidP="00C26DDB">
            <w:pPr>
              <w:outlineLv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Totals</w:t>
            </w:r>
          </w:p>
        </w:tc>
      </w:tr>
      <w:tr w:rsidR="00112AA7">
        <w:tc>
          <w:tcPr>
            <w:tcW w:w="2358" w:type="dxa"/>
          </w:tcPr>
          <w:p w:rsidR="00112AA7" w:rsidRPr="000E7A39" w:rsidRDefault="00112AA7" w:rsidP="00C26DDB">
            <w:pPr>
              <w:outlineLv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Instructional Days</w:t>
            </w:r>
          </w:p>
        </w:tc>
        <w:tc>
          <w:tcPr>
            <w:tcW w:w="900" w:type="dxa"/>
          </w:tcPr>
          <w:p w:rsidR="00112AA7" w:rsidRPr="000E7A39" w:rsidRDefault="00112AA7" w:rsidP="00C26DDB">
            <w:pPr>
              <w:outlineLvl w:val="0"/>
              <w:rPr>
                <w:rFonts w:ascii="Georgia" w:hAnsi="Georgia"/>
                <w:sz w:val="24"/>
                <w:szCs w:val="24"/>
              </w:rPr>
            </w:pPr>
            <w:r w:rsidRPr="000E7A39"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112AA7" w:rsidRPr="000E7A39" w:rsidRDefault="00112AA7" w:rsidP="00C26DDB">
            <w:pPr>
              <w:outlineLv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112AA7" w:rsidRPr="000E7A39" w:rsidRDefault="00112AA7" w:rsidP="00C26DDB">
            <w:pPr>
              <w:outlineLv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112AA7" w:rsidRPr="000E7A39" w:rsidRDefault="00112AA7" w:rsidP="00C26DDB">
            <w:pPr>
              <w:outlineLvl w:val="0"/>
              <w:rPr>
                <w:rFonts w:ascii="Georgia" w:hAnsi="Georgia"/>
                <w:sz w:val="24"/>
                <w:szCs w:val="24"/>
              </w:rPr>
            </w:pPr>
            <w:r w:rsidRPr="000E7A39"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990" w:type="dxa"/>
            <w:shd w:val="clear" w:color="auto" w:fill="B6DDE8" w:themeFill="accent5" w:themeFillTint="66"/>
          </w:tcPr>
          <w:p w:rsidR="00112AA7" w:rsidRDefault="00112AA7" w:rsidP="00C26DDB">
            <w:pPr>
              <w:outlineLv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12.5</w:t>
            </w:r>
          </w:p>
        </w:tc>
        <w:tc>
          <w:tcPr>
            <w:tcW w:w="1170" w:type="dxa"/>
          </w:tcPr>
          <w:p w:rsidR="00112AA7" w:rsidRPr="000E7A39" w:rsidRDefault="00112AA7" w:rsidP="00C26DDB">
            <w:pPr>
              <w:outlineLv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83.5</w:t>
            </w:r>
          </w:p>
        </w:tc>
      </w:tr>
      <w:tr w:rsidR="00112AA7">
        <w:tc>
          <w:tcPr>
            <w:tcW w:w="2358" w:type="dxa"/>
          </w:tcPr>
          <w:p w:rsidR="00112AA7" w:rsidRPr="000E7A39" w:rsidRDefault="00112AA7" w:rsidP="00C26DDB">
            <w:pPr>
              <w:outlineLv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#</w:t>
            </w:r>
            <w:r>
              <w:rPr>
                <w:rFonts w:ascii="Georgia" w:hAnsi="Georgia"/>
                <w:sz w:val="24"/>
                <w:szCs w:val="24"/>
              </w:rPr>
              <w:t xml:space="preserve"> Days Library Open</w:t>
            </w:r>
          </w:p>
        </w:tc>
        <w:tc>
          <w:tcPr>
            <w:tcW w:w="900" w:type="dxa"/>
          </w:tcPr>
          <w:p w:rsidR="00112AA7" w:rsidRPr="000E7A39" w:rsidRDefault="00112AA7" w:rsidP="00C26DDB">
            <w:pPr>
              <w:outlineLv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112AA7" w:rsidRPr="000E7A39" w:rsidRDefault="00112AA7" w:rsidP="00C26DDB">
            <w:pPr>
              <w:outlineLv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112AA7" w:rsidRPr="000E7A39" w:rsidRDefault="00112AA7" w:rsidP="00C26DDB">
            <w:pPr>
              <w:outlineLv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112AA7" w:rsidRPr="000E7A39" w:rsidRDefault="00112AA7" w:rsidP="00C26DDB">
            <w:pPr>
              <w:outlineLv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990" w:type="dxa"/>
            <w:shd w:val="clear" w:color="auto" w:fill="B6DDE8" w:themeFill="accent5" w:themeFillTint="66"/>
          </w:tcPr>
          <w:p w:rsidR="00112AA7" w:rsidRDefault="00112AA7" w:rsidP="00C26DDB">
            <w:pPr>
              <w:outlineLv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12.5</w:t>
            </w:r>
          </w:p>
        </w:tc>
        <w:tc>
          <w:tcPr>
            <w:tcW w:w="1170" w:type="dxa"/>
          </w:tcPr>
          <w:p w:rsidR="00112AA7" w:rsidRPr="000E7A39" w:rsidRDefault="00112AA7" w:rsidP="00C26DDB">
            <w:pPr>
              <w:outlineLv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73.5</w:t>
            </w:r>
          </w:p>
        </w:tc>
      </w:tr>
    </w:tbl>
    <w:p w:rsidR="00902CA4" w:rsidRDefault="007523C6" w:rsidP="00C26DDB">
      <w:pPr>
        <w:spacing w:after="0"/>
        <w:outlineLv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</w:p>
    <w:p w:rsidR="00DF099E" w:rsidRDefault="00503957" w:rsidP="00DF099E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Use of Physical Space</w:t>
      </w:r>
    </w:p>
    <w:p w:rsidR="00503957" w:rsidRDefault="00503957" w:rsidP="00DF099E">
      <w:pPr>
        <w:spacing w:after="0"/>
        <w:rPr>
          <w:rFonts w:ascii="Georgia" w:hAnsi="Georgia"/>
          <w:b/>
          <w:sz w:val="28"/>
          <w:szCs w:val="28"/>
        </w:rPr>
      </w:pPr>
    </w:p>
    <w:p w:rsidR="00902CA4" w:rsidRDefault="00902CA4" w:rsidP="00C26DDB">
      <w:pPr>
        <w:spacing w:after="0"/>
        <w:outlineLv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Student Visits</w:t>
      </w:r>
    </w:p>
    <w:tbl>
      <w:tblPr>
        <w:tblStyle w:val="TableGrid"/>
        <w:tblW w:w="0" w:type="auto"/>
        <w:tblLook w:val="04A0"/>
      </w:tblPr>
      <w:tblGrid>
        <w:gridCol w:w="2358"/>
        <w:gridCol w:w="900"/>
        <w:gridCol w:w="900"/>
        <w:gridCol w:w="990"/>
        <w:gridCol w:w="900"/>
        <w:gridCol w:w="990"/>
        <w:gridCol w:w="1170"/>
      </w:tblGrid>
      <w:tr w:rsidR="00112AA7">
        <w:tc>
          <w:tcPr>
            <w:tcW w:w="2358" w:type="dxa"/>
          </w:tcPr>
          <w:p w:rsidR="00112AA7" w:rsidRDefault="00112AA7" w:rsidP="007523C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AA7" w:rsidRDefault="00112AA7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Aug</w:t>
            </w:r>
          </w:p>
        </w:tc>
        <w:tc>
          <w:tcPr>
            <w:tcW w:w="900" w:type="dxa"/>
          </w:tcPr>
          <w:p w:rsidR="00112AA7" w:rsidRDefault="00112AA7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Sept</w:t>
            </w:r>
          </w:p>
        </w:tc>
        <w:tc>
          <w:tcPr>
            <w:tcW w:w="990" w:type="dxa"/>
            <w:shd w:val="clear" w:color="auto" w:fill="auto"/>
          </w:tcPr>
          <w:p w:rsidR="00112AA7" w:rsidRDefault="00112AA7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Oct</w:t>
            </w:r>
          </w:p>
        </w:tc>
        <w:tc>
          <w:tcPr>
            <w:tcW w:w="900" w:type="dxa"/>
            <w:shd w:val="clear" w:color="auto" w:fill="FFFFFF" w:themeFill="background1"/>
          </w:tcPr>
          <w:p w:rsidR="00112AA7" w:rsidRDefault="00112AA7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Nov</w:t>
            </w:r>
          </w:p>
        </w:tc>
        <w:tc>
          <w:tcPr>
            <w:tcW w:w="990" w:type="dxa"/>
            <w:shd w:val="clear" w:color="auto" w:fill="B6DDE8" w:themeFill="accent5" w:themeFillTint="66"/>
          </w:tcPr>
          <w:p w:rsidR="00112AA7" w:rsidRDefault="00112AA7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Dec</w:t>
            </w:r>
          </w:p>
        </w:tc>
        <w:tc>
          <w:tcPr>
            <w:tcW w:w="1170" w:type="dxa"/>
          </w:tcPr>
          <w:p w:rsidR="00112AA7" w:rsidRDefault="00112AA7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Totals</w:t>
            </w:r>
          </w:p>
        </w:tc>
      </w:tr>
      <w:tr w:rsidR="00112AA7">
        <w:tc>
          <w:tcPr>
            <w:tcW w:w="2358" w:type="dxa"/>
          </w:tcPr>
          <w:p w:rsidR="00112AA7" w:rsidRDefault="00112AA7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Independent</w:t>
            </w:r>
          </w:p>
        </w:tc>
        <w:tc>
          <w:tcPr>
            <w:tcW w:w="900" w:type="dxa"/>
          </w:tcPr>
          <w:p w:rsidR="00112AA7" w:rsidRDefault="00112AA7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551</w:t>
            </w:r>
          </w:p>
        </w:tc>
        <w:tc>
          <w:tcPr>
            <w:tcW w:w="900" w:type="dxa"/>
          </w:tcPr>
          <w:p w:rsidR="00112AA7" w:rsidRDefault="00112AA7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1923</w:t>
            </w:r>
          </w:p>
        </w:tc>
        <w:tc>
          <w:tcPr>
            <w:tcW w:w="990" w:type="dxa"/>
            <w:shd w:val="clear" w:color="auto" w:fill="auto"/>
          </w:tcPr>
          <w:p w:rsidR="00112AA7" w:rsidRDefault="00112AA7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1864</w:t>
            </w:r>
          </w:p>
        </w:tc>
        <w:tc>
          <w:tcPr>
            <w:tcW w:w="900" w:type="dxa"/>
            <w:shd w:val="clear" w:color="auto" w:fill="FFFFFF" w:themeFill="background1"/>
          </w:tcPr>
          <w:p w:rsidR="00112AA7" w:rsidRDefault="00112AA7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1903</w:t>
            </w:r>
          </w:p>
        </w:tc>
        <w:tc>
          <w:tcPr>
            <w:tcW w:w="990" w:type="dxa"/>
            <w:shd w:val="clear" w:color="auto" w:fill="B6DDE8" w:themeFill="accent5" w:themeFillTint="66"/>
          </w:tcPr>
          <w:p w:rsidR="00112AA7" w:rsidRDefault="00103009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1698</w:t>
            </w:r>
          </w:p>
        </w:tc>
        <w:tc>
          <w:tcPr>
            <w:tcW w:w="1170" w:type="dxa"/>
          </w:tcPr>
          <w:p w:rsidR="00112AA7" w:rsidRDefault="00CE201B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7939</w:t>
            </w:r>
          </w:p>
        </w:tc>
      </w:tr>
      <w:tr w:rsidR="00112AA7">
        <w:tc>
          <w:tcPr>
            <w:tcW w:w="2358" w:type="dxa"/>
          </w:tcPr>
          <w:p w:rsidR="00112AA7" w:rsidRDefault="00112AA7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With a class </w:t>
            </w:r>
          </w:p>
        </w:tc>
        <w:tc>
          <w:tcPr>
            <w:tcW w:w="900" w:type="dxa"/>
          </w:tcPr>
          <w:p w:rsidR="00112AA7" w:rsidRDefault="00112AA7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1455</w:t>
            </w:r>
          </w:p>
        </w:tc>
        <w:tc>
          <w:tcPr>
            <w:tcW w:w="900" w:type="dxa"/>
          </w:tcPr>
          <w:p w:rsidR="00112AA7" w:rsidRDefault="00112AA7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4482</w:t>
            </w:r>
          </w:p>
        </w:tc>
        <w:tc>
          <w:tcPr>
            <w:tcW w:w="990" w:type="dxa"/>
            <w:shd w:val="clear" w:color="auto" w:fill="auto"/>
          </w:tcPr>
          <w:p w:rsidR="00112AA7" w:rsidRDefault="00112AA7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3080</w:t>
            </w:r>
          </w:p>
        </w:tc>
        <w:tc>
          <w:tcPr>
            <w:tcW w:w="900" w:type="dxa"/>
            <w:shd w:val="clear" w:color="auto" w:fill="FFFFFF" w:themeFill="background1"/>
          </w:tcPr>
          <w:p w:rsidR="00112AA7" w:rsidRDefault="00112AA7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4517</w:t>
            </w:r>
          </w:p>
        </w:tc>
        <w:tc>
          <w:tcPr>
            <w:tcW w:w="990" w:type="dxa"/>
            <w:shd w:val="clear" w:color="auto" w:fill="B6DDE8" w:themeFill="accent5" w:themeFillTint="66"/>
          </w:tcPr>
          <w:p w:rsidR="00112AA7" w:rsidRDefault="00CE201B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1710</w:t>
            </w:r>
          </w:p>
        </w:tc>
        <w:tc>
          <w:tcPr>
            <w:tcW w:w="1170" w:type="dxa"/>
          </w:tcPr>
          <w:p w:rsidR="00112AA7" w:rsidRDefault="00112AA7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CE201B">
              <w:rPr>
                <w:rFonts w:ascii="Georgia" w:hAnsi="Georgia"/>
                <w:sz w:val="24"/>
                <w:szCs w:val="24"/>
              </w:rPr>
              <w:t>5,244</w:t>
            </w:r>
          </w:p>
        </w:tc>
      </w:tr>
      <w:tr w:rsidR="00112AA7">
        <w:tc>
          <w:tcPr>
            <w:tcW w:w="2358" w:type="dxa"/>
          </w:tcPr>
          <w:p w:rsidR="00112AA7" w:rsidRDefault="00112AA7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Totals</w:t>
            </w:r>
          </w:p>
        </w:tc>
        <w:tc>
          <w:tcPr>
            <w:tcW w:w="900" w:type="dxa"/>
          </w:tcPr>
          <w:p w:rsidR="00112AA7" w:rsidRDefault="00112AA7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2006</w:t>
            </w:r>
          </w:p>
        </w:tc>
        <w:tc>
          <w:tcPr>
            <w:tcW w:w="900" w:type="dxa"/>
          </w:tcPr>
          <w:p w:rsidR="00112AA7" w:rsidRDefault="00112AA7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6405</w:t>
            </w:r>
          </w:p>
        </w:tc>
        <w:tc>
          <w:tcPr>
            <w:tcW w:w="990" w:type="dxa"/>
            <w:shd w:val="clear" w:color="auto" w:fill="auto"/>
          </w:tcPr>
          <w:p w:rsidR="00112AA7" w:rsidRDefault="00112AA7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4944</w:t>
            </w:r>
          </w:p>
        </w:tc>
        <w:tc>
          <w:tcPr>
            <w:tcW w:w="900" w:type="dxa"/>
            <w:shd w:val="clear" w:color="auto" w:fill="FFFFFF" w:themeFill="background1"/>
          </w:tcPr>
          <w:p w:rsidR="00112AA7" w:rsidRDefault="00112AA7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6420</w:t>
            </w:r>
          </w:p>
        </w:tc>
        <w:tc>
          <w:tcPr>
            <w:tcW w:w="990" w:type="dxa"/>
            <w:shd w:val="clear" w:color="auto" w:fill="B6DDE8" w:themeFill="accent5" w:themeFillTint="66"/>
          </w:tcPr>
          <w:p w:rsidR="00112AA7" w:rsidRDefault="00CE201B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3408</w:t>
            </w:r>
          </w:p>
        </w:tc>
        <w:tc>
          <w:tcPr>
            <w:tcW w:w="1170" w:type="dxa"/>
          </w:tcPr>
          <w:p w:rsidR="00112AA7" w:rsidRDefault="00CE201B" w:rsidP="007523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23,183</w:t>
            </w:r>
          </w:p>
        </w:tc>
      </w:tr>
    </w:tbl>
    <w:p w:rsidR="00932CAA" w:rsidRDefault="00932CAA" w:rsidP="00DF099E">
      <w:pPr>
        <w:spacing w:after="0"/>
        <w:rPr>
          <w:rFonts w:ascii="Georgia" w:hAnsi="Georgia"/>
          <w:b/>
          <w:noProof/>
          <w:sz w:val="28"/>
          <w:szCs w:val="28"/>
        </w:rPr>
      </w:pPr>
    </w:p>
    <w:p w:rsidR="00503957" w:rsidRDefault="00503957" w:rsidP="00DF099E">
      <w:pPr>
        <w:spacing w:after="0"/>
        <w:rPr>
          <w:rFonts w:ascii="Georgia" w:hAnsi="Georgia"/>
          <w:b/>
          <w:noProof/>
          <w:sz w:val="28"/>
          <w:szCs w:val="28"/>
        </w:rPr>
      </w:pPr>
    </w:p>
    <w:p w:rsidR="00503957" w:rsidRDefault="00503957" w:rsidP="00503957">
      <w:pPr>
        <w:spacing w:after="0"/>
        <w:outlineLv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Class Visits to Library</w:t>
      </w:r>
    </w:p>
    <w:tbl>
      <w:tblPr>
        <w:tblStyle w:val="TableGrid"/>
        <w:tblW w:w="0" w:type="auto"/>
        <w:tblLook w:val="04A0"/>
      </w:tblPr>
      <w:tblGrid>
        <w:gridCol w:w="2635"/>
        <w:gridCol w:w="1073"/>
        <w:gridCol w:w="1170"/>
        <w:gridCol w:w="1170"/>
        <w:gridCol w:w="1350"/>
        <w:gridCol w:w="1350"/>
        <w:gridCol w:w="1350"/>
      </w:tblGrid>
      <w:tr w:rsidR="00D67CD4">
        <w:tc>
          <w:tcPr>
            <w:tcW w:w="2635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73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Aug</w:t>
            </w:r>
          </w:p>
        </w:tc>
        <w:tc>
          <w:tcPr>
            <w:tcW w:w="117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Sept</w:t>
            </w:r>
          </w:p>
        </w:tc>
        <w:tc>
          <w:tcPr>
            <w:tcW w:w="1170" w:type="dxa"/>
            <w:shd w:val="clear" w:color="auto" w:fill="auto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Oct</w:t>
            </w:r>
          </w:p>
        </w:tc>
        <w:tc>
          <w:tcPr>
            <w:tcW w:w="1350" w:type="dxa"/>
            <w:shd w:val="clear" w:color="auto" w:fill="FFFFFF" w:themeFill="background1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Nov</w:t>
            </w:r>
          </w:p>
        </w:tc>
        <w:tc>
          <w:tcPr>
            <w:tcW w:w="135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Dec</w:t>
            </w:r>
          </w:p>
        </w:tc>
        <w:tc>
          <w:tcPr>
            <w:tcW w:w="135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Totals</w:t>
            </w:r>
          </w:p>
        </w:tc>
      </w:tr>
      <w:tr w:rsidR="00D67CD4">
        <w:trPr>
          <w:trHeight w:val="233"/>
        </w:trPr>
        <w:tc>
          <w:tcPr>
            <w:tcW w:w="2635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English</w:t>
            </w:r>
          </w:p>
        </w:tc>
        <w:tc>
          <w:tcPr>
            <w:tcW w:w="1073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27</w:t>
            </w:r>
          </w:p>
        </w:tc>
        <w:tc>
          <w:tcPr>
            <w:tcW w:w="1170" w:type="dxa"/>
            <w:shd w:val="clear" w:color="auto" w:fill="auto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</w:t>
            </w:r>
          </w:p>
        </w:tc>
        <w:tc>
          <w:tcPr>
            <w:tcW w:w="1350" w:type="dxa"/>
            <w:shd w:val="clear" w:color="auto" w:fill="FFFFFF" w:themeFill="background1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45</w:t>
            </w:r>
          </w:p>
        </w:tc>
        <w:tc>
          <w:tcPr>
            <w:tcW w:w="135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120</w:t>
            </w:r>
          </w:p>
        </w:tc>
      </w:tr>
      <w:tr w:rsidR="00D67CD4">
        <w:tc>
          <w:tcPr>
            <w:tcW w:w="2635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Business Ed</w:t>
            </w:r>
          </w:p>
        </w:tc>
        <w:tc>
          <w:tcPr>
            <w:tcW w:w="1073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  <w:tr w:rsidR="00D67CD4">
        <w:tc>
          <w:tcPr>
            <w:tcW w:w="2635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Fine Arts</w:t>
            </w:r>
          </w:p>
        </w:tc>
        <w:tc>
          <w:tcPr>
            <w:tcW w:w="1073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67CD4">
        <w:tc>
          <w:tcPr>
            <w:tcW w:w="2635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Foreign Language</w:t>
            </w:r>
          </w:p>
        </w:tc>
        <w:tc>
          <w:tcPr>
            <w:tcW w:w="1073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24</w:t>
            </w:r>
          </w:p>
        </w:tc>
      </w:tr>
      <w:tr w:rsidR="00D67CD4">
        <w:tc>
          <w:tcPr>
            <w:tcW w:w="2635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Home Arts</w:t>
            </w:r>
          </w:p>
        </w:tc>
        <w:tc>
          <w:tcPr>
            <w:tcW w:w="1073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67CD4">
        <w:tc>
          <w:tcPr>
            <w:tcW w:w="2635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Math</w:t>
            </w:r>
          </w:p>
        </w:tc>
        <w:tc>
          <w:tcPr>
            <w:tcW w:w="1073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</w:tr>
      <w:tr w:rsidR="00D67CD4">
        <w:tc>
          <w:tcPr>
            <w:tcW w:w="2635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Science</w:t>
            </w:r>
          </w:p>
        </w:tc>
        <w:tc>
          <w:tcPr>
            <w:tcW w:w="1073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</w:p>
        </w:tc>
      </w:tr>
      <w:tr w:rsidR="00D67CD4">
        <w:tc>
          <w:tcPr>
            <w:tcW w:w="2635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Social Studies</w:t>
            </w:r>
          </w:p>
        </w:tc>
        <w:tc>
          <w:tcPr>
            <w:tcW w:w="1073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</w:t>
            </w:r>
          </w:p>
        </w:tc>
        <w:tc>
          <w:tcPr>
            <w:tcW w:w="135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34</w:t>
            </w:r>
          </w:p>
        </w:tc>
      </w:tr>
      <w:tr w:rsidR="00D67CD4">
        <w:tc>
          <w:tcPr>
            <w:tcW w:w="2635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Totals</w:t>
            </w:r>
          </w:p>
        </w:tc>
        <w:tc>
          <w:tcPr>
            <w:tcW w:w="1073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31</w:t>
            </w:r>
          </w:p>
        </w:tc>
        <w:tc>
          <w:tcPr>
            <w:tcW w:w="1350" w:type="dxa"/>
            <w:shd w:val="clear" w:color="auto" w:fill="FFFFFF" w:themeFill="background1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76</w:t>
            </w:r>
          </w:p>
        </w:tc>
        <w:tc>
          <w:tcPr>
            <w:tcW w:w="135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1350" w:type="dxa"/>
          </w:tcPr>
          <w:p w:rsidR="00D67CD4" w:rsidRDefault="00D67CD4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196</w:t>
            </w:r>
          </w:p>
        </w:tc>
      </w:tr>
    </w:tbl>
    <w:p w:rsidR="00503957" w:rsidRDefault="00503957" w:rsidP="00DF099E">
      <w:pPr>
        <w:spacing w:after="0"/>
        <w:rPr>
          <w:rFonts w:ascii="Georgia" w:hAnsi="Georgia"/>
          <w:b/>
          <w:noProof/>
          <w:sz w:val="28"/>
          <w:szCs w:val="28"/>
        </w:rPr>
      </w:pPr>
    </w:p>
    <w:p w:rsidR="00503957" w:rsidRDefault="00503957" w:rsidP="00DF099E">
      <w:pPr>
        <w:spacing w:after="0"/>
        <w:rPr>
          <w:rFonts w:ascii="Georgia" w:hAnsi="Georgia"/>
          <w:b/>
          <w:noProof/>
          <w:sz w:val="28"/>
          <w:szCs w:val="28"/>
        </w:rPr>
      </w:pPr>
    </w:p>
    <w:p w:rsidR="00210166" w:rsidRDefault="00210166" w:rsidP="00503957">
      <w:pPr>
        <w:spacing w:after="0"/>
        <w:outlineLvl w:val="0"/>
        <w:rPr>
          <w:rFonts w:ascii="Georgia" w:hAnsi="Georgia"/>
          <w:b/>
          <w:sz w:val="24"/>
          <w:szCs w:val="24"/>
        </w:rPr>
      </w:pPr>
    </w:p>
    <w:p w:rsidR="00210166" w:rsidRDefault="00210166" w:rsidP="00503957">
      <w:pPr>
        <w:spacing w:after="0"/>
        <w:outlineLvl w:val="0"/>
        <w:rPr>
          <w:rFonts w:ascii="Georgia" w:hAnsi="Georgia"/>
          <w:b/>
          <w:sz w:val="24"/>
          <w:szCs w:val="24"/>
        </w:rPr>
      </w:pPr>
    </w:p>
    <w:p w:rsidR="00503957" w:rsidRDefault="00503957" w:rsidP="00503957">
      <w:pPr>
        <w:spacing w:after="0"/>
        <w:outlineLvl w:val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Class Visits to the Computer Rooms</w:t>
      </w:r>
    </w:p>
    <w:tbl>
      <w:tblPr>
        <w:tblStyle w:val="TableGrid"/>
        <w:tblW w:w="0" w:type="auto"/>
        <w:tblLook w:val="04A0"/>
      </w:tblPr>
      <w:tblGrid>
        <w:gridCol w:w="2635"/>
        <w:gridCol w:w="1073"/>
        <w:gridCol w:w="1170"/>
        <w:gridCol w:w="1170"/>
        <w:gridCol w:w="1350"/>
        <w:gridCol w:w="1350"/>
        <w:gridCol w:w="1350"/>
      </w:tblGrid>
      <w:tr w:rsidR="005C1625">
        <w:tc>
          <w:tcPr>
            <w:tcW w:w="2635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73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Aug</w:t>
            </w:r>
          </w:p>
        </w:tc>
        <w:tc>
          <w:tcPr>
            <w:tcW w:w="1170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Sept</w:t>
            </w:r>
          </w:p>
        </w:tc>
        <w:tc>
          <w:tcPr>
            <w:tcW w:w="1170" w:type="dxa"/>
            <w:shd w:val="clear" w:color="auto" w:fill="auto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Oct</w:t>
            </w:r>
          </w:p>
        </w:tc>
        <w:tc>
          <w:tcPr>
            <w:tcW w:w="1350" w:type="dxa"/>
            <w:shd w:val="clear" w:color="auto" w:fill="FFFFFF" w:themeFill="background1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Nov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Dec</w:t>
            </w:r>
          </w:p>
        </w:tc>
        <w:tc>
          <w:tcPr>
            <w:tcW w:w="1350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Totals</w:t>
            </w:r>
          </w:p>
        </w:tc>
      </w:tr>
      <w:tr w:rsidR="005C1625">
        <w:tc>
          <w:tcPr>
            <w:tcW w:w="2635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English</w:t>
            </w:r>
          </w:p>
        </w:tc>
        <w:tc>
          <w:tcPr>
            <w:tcW w:w="1073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1170" w:type="dxa"/>
            <w:shd w:val="clear" w:color="auto" w:fill="auto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FFFFFF" w:themeFill="background1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43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5C1625" w:rsidRDefault="006B17BF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5C1625" w:rsidRDefault="006B17BF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81</w:t>
            </w:r>
          </w:p>
        </w:tc>
      </w:tr>
      <w:tr w:rsidR="005C1625">
        <w:tc>
          <w:tcPr>
            <w:tcW w:w="2635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Business Ed</w:t>
            </w:r>
          </w:p>
        </w:tc>
        <w:tc>
          <w:tcPr>
            <w:tcW w:w="1073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5C1625" w:rsidRDefault="006B17BF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5C1625" w:rsidRDefault="006B17BF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35</w:t>
            </w:r>
          </w:p>
        </w:tc>
      </w:tr>
      <w:tr w:rsidR="005C1625">
        <w:tc>
          <w:tcPr>
            <w:tcW w:w="2635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Fine Arts</w:t>
            </w:r>
          </w:p>
        </w:tc>
        <w:tc>
          <w:tcPr>
            <w:tcW w:w="1073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FFFFFF" w:themeFill="background1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6DDE8" w:themeFill="accent5" w:themeFillTint="66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</w:tr>
      <w:tr w:rsidR="005C1625">
        <w:tc>
          <w:tcPr>
            <w:tcW w:w="2635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Foreign Language</w:t>
            </w:r>
          </w:p>
        </w:tc>
        <w:tc>
          <w:tcPr>
            <w:tcW w:w="1073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32</w:t>
            </w:r>
          </w:p>
        </w:tc>
        <w:tc>
          <w:tcPr>
            <w:tcW w:w="1170" w:type="dxa"/>
            <w:shd w:val="clear" w:color="auto" w:fill="auto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1350" w:type="dxa"/>
            <w:shd w:val="clear" w:color="auto" w:fill="FFFFFF" w:themeFill="background1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5C1625" w:rsidRDefault="001637FE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5C1625" w:rsidRDefault="001637FE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94</w:t>
            </w:r>
          </w:p>
        </w:tc>
      </w:tr>
      <w:tr w:rsidR="005C1625">
        <w:tc>
          <w:tcPr>
            <w:tcW w:w="2635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Home Arts</w:t>
            </w:r>
          </w:p>
        </w:tc>
        <w:tc>
          <w:tcPr>
            <w:tcW w:w="1073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</w:tc>
      </w:tr>
      <w:tr w:rsidR="005C1625">
        <w:tc>
          <w:tcPr>
            <w:tcW w:w="2635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Guidance</w:t>
            </w:r>
          </w:p>
        </w:tc>
        <w:tc>
          <w:tcPr>
            <w:tcW w:w="1073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</w:p>
        </w:tc>
      </w:tr>
      <w:tr w:rsidR="005C1625">
        <w:tc>
          <w:tcPr>
            <w:tcW w:w="2635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Math</w:t>
            </w:r>
          </w:p>
        </w:tc>
        <w:tc>
          <w:tcPr>
            <w:tcW w:w="1073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</w:tr>
      <w:tr w:rsidR="005C1625">
        <w:tc>
          <w:tcPr>
            <w:tcW w:w="2635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Science</w:t>
            </w:r>
          </w:p>
        </w:tc>
        <w:tc>
          <w:tcPr>
            <w:tcW w:w="1073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26</w:t>
            </w:r>
          </w:p>
        </w:tc>
        <w:tc>
          <w:tcPr>
            <w:tcW w:w="1170" w:type="dxa"/>
            <w:shd w:val="clear" w:color="auto" w:fill="auto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1350" w:type="dxa"/>
            <w:shd w:val="clear" w:color="auto" w:fill="FFFFFF" w:themeFill="background1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5C1625" w:rsidRDefault="006B17BF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5C1625" w:rsidRDefault="006B17BF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76</w:t>
            </w:r>
          </w:p>
        </w:tc>
      </w:tr>
      <w:tr w:rsidR="005C1625">
        <w:tc>
          <w:tcPr>
            <w:tcW w:w="2635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Social Studies</w:t>
            </w:r>
          </w:p>
        </w:tc>
        <w:tc>
          <w:tcPr>
            <w:tcW w:w="1073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39</w:t>
            </w:r>
          </w:p>
        </w:tc>
        <w:tc>
          <w:tcPr>
            <w:tcW w:w="1170" w:type="dxa"/>
            <w:shd w:val="clear" w:color="auto" w:fill="auto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</w:t>
            </w:r>
          </w:p>
        </w:tc>
        <w:tc>
          <w:tcPr>
            <w:tcW w:w="1350" w:type="dxa"/>
            <w:shd w:val="clear" w:color="auto" w:fill="FFFFFF" w:themeFill="background1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5C1625" w:rsidRDefault="00690EFB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  <w:r w:rsidR="00690EFB">
              <w:rPr>
                <w:rFonts w:ascii="Georgia" w:hAnsi="Georgia"/>
                <w:sz w:val="24"/>
                <w:szCs w:val="24"/>
              </w:rPr>
              <w:t>9</w:t>
            </w:r>
          </w:p>
        </w:tc>
      </w:tr>
      <w:tr w:rsidR="005C1625">
        <w:tc>
          <w:tcPr>
            <w:tcW w:w="2635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Sp. Ed</w:t>
            </w:r>
          </w:p>
        </w:tc>
        <w:tc>
          <w:tcPr>
            <w:tcW w:w="1073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6DDE8" w:themeFill="accent5" w:themeFillTint="66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</w:tr>
      <w:tr w:rsidR="005C1625">
        <w:tc>
          <w:tcPr>
            <w:tcW w:w="2635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Totals</w:t>
            </w:r>
          </w:p>
        </w:tc>
        <w:tc>
          <w:tcPr>
            <w:tcW w:w="1073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42</w:t>
            </w:r>
          </w:p>
        </w:tc>
        <w:tc>
          <w:tcPr>
            <w:tcW w:w="1170" w:type="dxa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127</w:t>
            </w:r>
          </w:p>
        </w:tc>
        <w:tc>
          <w:tcPr>
            <w:tcW w:w="1170" w:type="dxa"/>
            <w:shd w:val="clear" w:color="auto" w:fill="auto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90</w:t>
            </w:r>
          </w:p>
        </w:tc>
        <w:tc>
          <w:tcPr>
            <w:tcW w:w="1350" w:type="dxa"/>
            <w:shd w:val="clear" w:color="auto" w:fill="FFFFFF" w:themeFill="background1"/>
          </w:tcPr>
          <w:p w:rsidR="005C1625" w:rsidRDefault="005C162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107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5C162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48</w:t>
            </w:r>
          </w:p>
        </w:tc>
        <w:tc>
          <w:tcPr>
            <w:tcW w:w="1350" w:type="dxa"/>
          </w:tcPr>
          <w:p w:rsidR="005C162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414</w:t>
            </w:r>
          </w:p>
        </w:tc>
      </w:tr>
    </w:tbl>
    <w:p w:rsidR="00503957" w:rsidRDefault="00503957" w:rsidP="00503957">
      <w:pPr>
        <w:spacing w:after="0"/>
        <w:ind w:firstLine="720"/>
        <w:rPr>
          <w:rFonts w:ascii="Georgia" w:hAnsi="Georgia"/>
          <w:sz w:val="24"/>
          <w:szCs w:val="24"/>
        </w:rPr>
      </w:pPr>
    </w:p>
    <w:p w:rsidR="00CD0DF9" w:rsidRDefault="00CD0DF9" w:rsidP="00503957">
      <w:pPr>
        <w:spacing w:after="0"/>
        <w:outlineLvl w:val="0"/>
        <w:rPr>
          <w:rFonts w:ascii="Georgia" w:hAnsi="Georgia"/>
          <w:b/>
          <w:sz w:val="28"/>
          <w:szCs w:val="28"/>
        </w:rPr>
      </w:pPr>
    </w:p>
    <w:p w:rsidR="00503957" w:rsidRPr="00503957" w:rsidRDefault="00503957" w:rsidP="00503957">
      <w:pPr>
        <w:spacing w:after="0"/>
        <w:outlineLvl w:val="0"/>
        <w:rPr>
          <w:rFonts w:ascii="Georgia" w:hAnsi="Georgia"/>
          <w:b/>
          <w:sz w:val="28"/>
          <w:szCs w:val="28"/>
        </w:rPr>
      </w:pPr>
      <w:r w:rsidRPr="00503957">
        <w:rPr>
          <w:rFonts w:ascii="Georgia" w:hAnsi="Georgia"/>
          <w:b/>
          <w:sz w:val="28"/>
          <w:szCs w:val="28"/>
        </w:rPr>
        <w:t>Resource Analysis</w:t>
      </w:r>
    </w:p>
    <w:p w:rsidR="00503957" w:rsidRDefault="00503957" w:rsidP="00503957">
      <w:pPr>
        <w:spacing w:after="0"/>
        <w:outlineLvl w:val="0"/>
        <w:rPr>
          <w:rFonts w:ascii="Georgia" w:hAnsi="Georgia"/>
          <w:b/>
          <w:sz w:val="24"/>
          <w:szCs w:val="24"/>
        </w:rPr>
      </w:pPr>
    </w:p>
    <w:p w:rsidR="00503957" w:rsidRDefault="00503957" w:rsidP="00503957">
      <w:pPr>
        <w:spacing w:after="0"/>
        <w:outlineLv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Total I</w:t>
      </w:r>
      <w:r w:rsidRPr="00DF099E">
        <w:rPr>
          <w:rFonts w:ascii="Georgia" w:hAnsi="Georgia"/>
          <w:b/>
          <w:sz w:val="24"/>
          <w:szCs w:val="24"/>
        </w:rPr>
        <w:t>tems Circulated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358"/>
        <w:gridCol w:w="900"/>
        <w:gridCol w:w="900"/>
        <w:gridCol w:w="990"/>
        <w:gridCol w:w="990"/>
        <w:gridCol w:w="1080"/>
        <w:gridCol w:w="1260"/>
      </w:tblGrid>
      <w:tr w:rsidR="00B44905">
        <w:tc>
          <w:tcPr>
            <w:tcW w:w="2358" w:type="dxa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0" w:type="dxa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Aug</w:t>
            </w:r>
          </w:p>
        </w:tc>
        <w:tc>
          <w:tcPr>
            <w:tcW w:w="900" w:type="dxa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Sept</w:t>
            </w:r>
          </w:p>
        </w:tc>
        <w:tc>
          <w:tcPr>
            <w:tcW w:w="990" w:type="dxa"/>
            <w:shd w:val="clear" w:color="auto" w:fill="auto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Oct</w:t>
            </w:r>
          </w:p>
        </w:tc>
        <w:tc>
          <w:tcPr>
            <w:tcW w:w="990" w:type="dxa"/>
            <w:shd w:val="clear" w:color="auto" w:fill="FFFFFF" w:themeFill="background1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Nov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Dec</w:t>
            </w:r>
          </w:p>
        </w:tc>
        <w:tc>
          <w:tcPr>
            <w:tcW w:w="1260" w:type="dxa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Totals</w:t>
            </w:r>
          </w:p>
        </w:tc>
      </w:tr>
      <w:tr w:rsidR="00B44905">
        <w:tc>
          <w:tcPr>
            <w:tcW w:w="2358" w:type="dxa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Sophomores</w:t>
            </w:r>
          </w:p>
        </w:tc>
        <w:tc>
          <w:tcPr>
            <w:tcW w:w="900" w:type="dxa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216</w:t>
            </w:r>
          </w:p>
        </w:tc>
        <w:tc>
          <w:tcPr>
            <w:tcW w:w="900" w:type="dxa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852</w:t>
            </w:r>
          </w:p>
        </w:tc>
        <w:tc>
          <w:tcPr>
            <w:tcW w:w="990" w:type="dxa"/>
            <w:shd w:val="clear" w:color="auto" w:fill="auto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639</w:t>
            </w:r>
          </w:p>
        </w:tc>
        <w:tc>
          <w:tcPr>
            <w:tcW w:w="990" w:type="dxa"/>
            <w:shd w:val="clear" w:color="auto" w:fill="FFFFFF" w:themeFill="background1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747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B44905" w:rsidRDefault="002445C6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528</w:t>
            </w:r>
          </w:p>
        </w:tc>
        <w:tc>
          <w:tcPr>
            <w:tcW w:w="1260" w:type="dxa"/>
          </w:tcPr>
          <w:p w:rsidR="00B44905" w:rsidRDefault="002445C6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2235</w:t>
            </w:r>
          </w:p>
        </w:tc>
      </w:tr>
      <w:tr w:rsidR="00B44905">
        <w:tc>
          <w:tcPr>
            <w:tcW w:w="2358" w:type="dxa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Juniors</w:t>
            </w:r>
          </w:p>
        </w:tc>
        <w:tc>
          <w:tcPr>
            <w:tcW w:w="900" w:type="dxa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177</w:t>
            </w:r>
          </w:p>
        </w:tc>
        <w:tc>
          <w:tcPr>
            <w:tcW w:w="900" w:type="dxa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520</w:t>
            </w:r>
          </w:p>
        </w:tc>
        <w:tc>
          <w:tcPr>
            <w:tcW w:w="990" w:type="dxa"/>
            <w:shd w:val="clear" w:color="auto" w:fill="auto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432</w:t>
            </w:r>
          </w:p>
        </w:tc>
        <w:tc>
          <w:tcPr>
            <w:tcW w:w="990" w:type="dxa"/>
            <w:shd w:val="clear" w:color="auto" w:fill="FFFFFF" w:themeFill="background1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447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B44905" w:rsidRDefault="002445C6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410</w:t>
            </w:r>
          </w:p>
        </w:tc>
        <w:tc>
          <w:tcPr>
            <w:tcW w:w="1260" w:type="dxa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2445C6">
              <w:rPr>
                <w:rFonts w:ascii="Georgia" w:hAnsi="Georgia"/>
                <w:sz w:val="24"/>
                <w:szCs w:val="24"/>
              </w:rPr>
              <w:t>539</w:t>
            </w:r>
          </w:p>
        </w:tc>
      </w:tr>
      <w:tr w:rsidR="00B44905">
        <w:tc>
          <w:tcPr>
            <w:tcW w:w="2358" w:type="dxa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Seniors</w:t>
            </w:r>
          </w:p>
        </w:tc>
        <w:tc>
          <w:tcPr>
            <w:tcW w:w="900" w:type="dxa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141</w:t>
            </w:r>
          </w:p>
        </w:tc>
        <w:tc>
          <w:tcPr>
            <w:tcW w:w="900" w:type="dxa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437</w:t>
            </w:r>
          </w:p>
        </w:tc>
        <w:tc>
          <w:tcPr>
            <w:tcW w:w="990" w:type="dxa"/>
            <w:shd w:val="clear" w:color="auto" w:fill="auto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476</w:t>
            </w:r>
          </w:p>
        </w:tc>
        <w:tc>
          <w:tcPr>
            <w:tcW w:w="990" w:type="dxa"/>
            <w:shd w:val="clear" w:color="auto" w:fill="FFFFFF" w:themeFill="background1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496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B44905" w:rsidRDefault="002445C6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409</w:t>
            </w:r>
          </w:p>
        </w:tc>
        <w:tc>
          <w:tcPr>
            <w:tcW w:w="1260" w:type="dxa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2445C6">
              <w:rPr>
                <w:rFonts w:ascii="Georgia" w:hAnsi="Georgia"/>
                <w:sz w:val="24"/>
                <w:szCs w:val="24"/>
              </w:rPr>
              <w:t>463</w:t>
            </w:r>
          </w:p>
        </w:tc>
      </w:tr>
      <w:tr w:rsidR="00B44905">
        <w:tc>
          <w:tcPr>
            <w:tcW w:w="2358" w:type="dxa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Staff</w:t>
            </w:r>
          </w:p>
        </w:tc>
        <w:tc>
          <w:tcPr>
            <w:tcW w:w="900" w:type="dxa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172</w:t>
            </w:r>
          </w:p>
        </w:tc>
        <w:tc>
          <w:tcPr>
            <w:tcW w:w="900" w:type="dxa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164</w:t>
            </w:r>
          </w:p>
        </w:tc>
        <w:tc>
          <w:tcPr>
            <w:tcW w:w="990" w:type="dxa"/>
            <w:shd w:val="clear" w:color="auto" w:fill="auto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116</w:t>
            </w:r>
          </w:p>
        </w:tc>
        <w:tc>
          <w:tcPr>
            <w:tcW w:w="990" w:type="dxa"/>
            <w:shd w:val="clear" w:color="auto" w:fill="FFFFFF" w:themeFill="background1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145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B44905" w:rsidRDefault="002445C6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B44905" w:rsidRDefault="002445C6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572</w:t>
            </w:r>
          </w:p>
        </w:tc>
      </w:tr>
      <w:tr w:rsidR="00B44905">
        <w:tc>
          <w:tcPr>
            <w:tcW w:w="2358" w:type="dxa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Totals</w:t>
            </w:r>
          </w:p>
        </w:tc>
        <w:tc>
          <w:tcPr>
            <w:tcW w:w="900" w:type="dxa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706</w:t>
            </w:r>
          </w:p>
        </w:tc>
        <w:tc>
          <w:tcPr>
            <w:tcW w:w="900" w:type="dxa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1973</w:t>
            </w:r>
          </w:p>
        </w:tc>
        <w:tc>
          <w:tcPr>
            <w:tcW w:w="990" w:type="dxa"/>
            <w:shd w:val="clear" w:color="auto" w:fill="auto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1663</w:t>
            </w:r>
          </w:p>
        </w:tc>
        <w:tc>
          <w:tcPr>
            <w:tcW w:w="990" w:type="dxa"/>
            <w:shd w:val="clear" w:color="auto" w:fill="FFFFFF" w:themeFill="background1"/>
          </w:tcPr>
          <w:p w:rsidR="00B44905" w:rsidRDefault="00B44905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1835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B44905" w:rsidRDefault="002445C6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1467</w:t>
            </w:r>
          </w:p>
        </w:tc>
        <w:tc>
          <w:tcPr>
            <w:tcW w:w="1260" w:type="dxa"/>
          </w:tcPr>
          <w:p w:rsidR="00B44905" w:rsidRDefault="002445C6" w:rsidP="001053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5809</w:t>
            </w:r>
          </w:p>
        </w:tc>
      </w:tr>
    </w:tbl>
    <w:p w:rsidR="00503957" w:rsidRDefault="00503957" w:rsidP="00DF099E">
      <w:pPr>
        <w:spacing w:after="0"/>
        <w:rPr>
          <w:rFonts w:ascii="Georgia" w:hAnsi="Georgia"/>
          <w:b/>
          <w:noProof/>
          <w:sz w:val="28"/>
          <w:szCs w:val="28"/>
        </w:rPr>
      </w:pPr>
    </w:p>
    <w:p w:rsidR="00DF099E" w:rsidRDefault="00804A25" w:rsidP="00DF099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="007523C6">
        <w:rPr>
          <w:rFonts w:ascii="Georgia" w:hAnsi="Georgia"/>
          <w:sz w:val="24"/>
          <w:szCs w:val="24"/>
        </w:rPr>
        <w:br w:type="textWrapping" w:clear="all"/>
      </w:r>
      <w:r w:rsidR="006C3757" w:rsidRPr="006C3757">
        <w:rPr>
          <w:noProof/>
        </w:rPr>
        <w:lastRenderedPageBreak/>
        <w:t xml:space="preserve"> </w:t>
      </w:r>
      <w:r w:rsidR="006C3757" w:rsidRPr="006C3757"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0DF9" w:rsidRDefault="00CD0DF9" w:rsidP="00C26DDB">
      <w:pPr>
        <w:spacing w:after="0"/>
        <w:outlineLvl w:val="0"/>
        <w:rPr>
          <w:rFonts w:ascii="Georgia" w:hAnsi="Georgia"/>
          <w:b/>
          <w:sz w:val="24"/>
          <w:szCs w:val="24"/>
        </w:rPr>
      </w:pPr>
    </w:p>
    <w:p w:rsidR="00A764C5" w:rsidRDefault="00CD0DF9" w:rsidP="00C26DDB">
      <w:pPr>
        <w:spacing w:after="0"/>
        <w:outlineLv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 xml:space="preserve">Equipment  </w:t>
      </w:r>
      <w:r w:rsidR="00A764C5">
        <w:rPr>
          <w:rFonts w:ascii="Georgia" w:hAnsi="Georgia"/>
          <w:b/>
          <w:sz w:val="24"/>
          <w:szCs w:val="24"/>
        </w:rPr>
        <w:t>Circulation</w:t>
      </w:r>
      <w:proofErr w:type="gramEnd"/>
    </w:p>
    <w:tbl>
      <w:tblPr>
        <w:tblStyle w:val="TableGrid"/>
        <w:tblW w:w="0" w:type="auto"/>
        <w:tblLook w:val="04A0"/>
      </w:tblPr>
      <w:tblGrid>
        <w:gridCol w:w="2628"/>
        <w:gridCol w:w="1080"/>
        <w:gridCol w:w="1170"/>
        <w:gridCol w:w="1170"/>
        <w:gridCol w:w="990"/>
        <w:gridCol w:w="990"/>
        <w:gridCol w:w="990"/>
      </w:tblGrid>
      <w:tr w:rsidR="004905B8">
        <w:tc>
          <w:tcPr>
            <w:tcW w:w="2628" w:type="dxa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Aug</w:t>
            </w:r>
          </w:p>
        </w:tc>
        <w:tc>
          <w:tcPr>
            <w:tcW w:w="1170" w:type="dxa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Sept</w:t>
            </w:r>
          </w:p>
        </w:tc>
        <w:tc>
          <w:tcPr>
            <w:tcW w:w="1170" w:type="dxa"/>
            <w:shd w:val="clear" w:color="auto" w:fill="auto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Oct</w:t>
            </w:r>
          </w:p>
        </w:tc>
        <w:tc>
          <w:tcPr>
            <w:tcW w:w="990" w:type="dxa"/>
            <w:shd w:val="clear" w:color="auto" w:fill="92CDDC" w:themeFill="accent5" w:themeFillTint="99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Nov</w:t>
            </w:r>
          </w:p>
        </w:tc>
        <w:tc>
          <w:tcPr>
            <w:tcW w:w="990" w:type="dxa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Dec</w:t>
            </w:r>
          </w:p>
        </w:tc>
        <w:tc>
          <w:tcPr>
            <w:tcW w:w="990" w:type="dxa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Totals</w:t>
            </w:r>
          </w:p>
        </w:tc>
      </w:tr>
      <w:tr w:rsidR="004905B8">
        <w:tc>
          <w:tcPr>
            <w:tcW w:w="2628" w:type="dxa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Faculty</w:t>
            </w:r>
          </w:p>
        </w:tc>
        <w:tc>
          <w:tcPr>
            <w:tcW w:w="1080" w:type="dxa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44</w:t>
            </w:r>
          </w:p>
        </w:tc>
        <w:tc>
          <w:tcPr>
            <w:tcW w:w="1170" w:type="dxa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131</w:t>
            </w:r>
          </w:p>
        </w:tc>
        <w:tc>
          <w:tcPr>
            <w:tcW w:w="1170" w:type="dxa"/>
            <w:shd w:val="clear" w:color="auto" w:fill="auto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160</w:t>
            </w:r>
          </w:p>
        </w:tc>
        <w:tc>
          <w:tcPr>
            <w:tcW w:w="990" w:type="dxa"/>
            <w:shd w:val="clear" w:color="auto" w:fill="92CDDC" w:themeFill="accent5" w:themeFillTint="99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128</w:t>
            </w:r>
          </w:p>
        </w:tc>
        <w:tc>
          <w:tcPr>
            <w:tcW w:w="990" w:type="dxa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85</w:t>
            </w:r>
          </w:p>
        </w:tc>
        <w:tc>
          <w:tcPr>
            <w:tcW w:w="990" w:type="dxa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548</w:t>
            </w:r>
          </w:p>
        </w:tc>
      </w:tr>
      <w:tr w:rsidR="004905B8">
        <w:tc>
          <w:tcPr>
            <w:tcW w:w="2628" w:type="dxa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Student (computers)</w:t>
            </w:r>
          </w:p>
        </w:tc>
        <w:tc>
          <w:tcPr>
            <w:tcW w:w="1080" w:type="dxa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119</w:t>
            </w:r>
          </w:p>
        </w:tc>
        <w:tc>
          <w:tcPr>
            <w:tcW w:w="1170" w:type="dxa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520</w:t>
            </w:r>
          </w:p>
        </w:tc>
        <w:tc>
          <w:tcPr>
            <w:tcW w:w="1170" w:type="dxa"/>
            <w:shd w:val="clear" w:color="auto" w:fill="auto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574</w:t>
            </w:r>
          </w:p>
        </w:tc>
        <w:tc>
          <w:tcPr>
            <w:tcW w:w="990" w:type="dxa"/>
            <w:shd w:val="clear" w:color="auto" w:fill="92CDDC" w:themeFill="accent5" w:themeFillTint="99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605</w:t>
            </w:r>
          </w:p>
        </w:tc>
        <w:tc>
          <w:tcPr>
            <w:tcW w:w="990" w:type="dxa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772</w:t>
            </w:r>
          </w:p>
        </w:tc>
        <w:tc>
          <w:tcPr>
            <w:tcW w:w="990" w:type="dxa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2590</w:t>
            </w:r>
          </w:p>
        </w:tc>
      </w:tr>
      <w:tr w:rsidR="004905B8">
        <w:tc>
          <w:tcPr>
            <w:tcW w:w="2628" w:type="dxa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163</w:t>
            </w:r>
          </w:p>
        </w:tc>
        <w:tc>
          <w:tcPr>
            <w:tcW w:w="1170" w:type="dxa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651</w:t>
            </w:r>
          </w:p>
        </w:tc>
        <w:tc>
          <w:tcPr>
            <w:tcW w:w="1170" w:type="dxa"/>
            <w:shd w:val="clear" w:color="auto" w:fill="auto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734</w:t>
            </w:r>
          </w:p>
        </w:tc>
        <w:tc>
          <w:tcPr>
            <w:tcW w:w="990" w:type="dxa"/>
            <w:shd w:val="clear" w:color="auto" w:fill="92CDDC" w:themeFill="accent5" w:themeFillTint="99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733</w:t>
            </w:r>
          </w:p>
        </w:tc>
        <w:tc>
          <w:tcPr>
            <w:tcW w:w="990" w:type="dxa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857</w:t>
            </w:r>
          </w:p>
        </w:tc>
        <w:tc>
          <w:tcPr>
            <w:tcW w:w="990" w:type="dxa"/>
          </w:tcPr>
          <w:p w:rsidR="004905B8" w:rsidRDefault="004905B8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3138</w:t>
            </w:r>
          </w:p>
        </w:tc>
      </w:tr>
    </w:tbl>
    <w:p w:rsidR="006400E5" w:rsidRDefault="006400E5" w:rsidP="00DF099E">
      <w:pPr>
        <w:spacing w:after="0"/>
        <w:rPr>
          <w:rFonts w:ascii="Georgia" w:hAnsi="Georgia"/>
          <w:sz w:val="24"/>
          <w:szCs w:val="24"/>
        </w:rPr>
      </w:pPr>
    </w:p>
    <w:p w:rsidR="006400E5" w:rsidRDefault="006400E5" w:rsidP="00804A25">
      <w:pPr>
        <w:spacing w:after="0"/>
        <w:jc w:val="center"/>
        <w:rPr>
          <w:rFonts w:ascii="Georgia" w:hAnsi="Georgia"/>
          <w:sz w:val="24"/>
          <w:szCs w:val="24"/>
        </w:rPr>
      </w:pPr>
    </w:p>
    <w:p w:rsidR="006400E5" w:rsidRDefault="004748C2" w:rsidP="00DF099E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SC Streamline Usage</w:t>
      </w:r>
    </w:p>
    <w:tbl>
      <w:tblPr>
        <w:tblStyle w:val="TableGrid"/>
        <w:tblW w:w="0" w:type="auto"/>
        <w:tblLook w:val="04A0"/>
      </w:tblPr>
      <w:tblGrid>
        <w:gridCol w:w="3528"/>
        <w:gridCol w:w="1080"/>
        <w:gridCol w:w="1080"/>
        <w:gridCol w:w="990"/>
        <w:gridCol w:w="1080"/>
        <w:gridCol w:w="1080"/>
        <w:gridCol w:w="1080"/>
      </w:tblGrid>
      <w:tr w:rsidR="00EB1732">
        <w:tc>
          <w:tcPr>
            <w:tcW w:w="3528" w:type="dxa"/>
          </w:tcPr>
          <w:p w:rsidR="00EB1732" w:rsidRDefault="00EB1732" w:rsidP="00DF099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EB1732" w:rsidRDefault="00EB1732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Aug</w:t>
            </w:r>
          </w:p>
        </w:tc>
        <w:tc>
          <w:tcPr>
            <w:tcW w:w="1080" w:type="dxa"/>
          </w:tcPr>
          <w:p w:rsidR="00EB1732" w:rsidRDefault="00EB1732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Sept</w:t>
            </w:r>
          </w:p>
        </w:tc>
        <w:tc>
          <w:tcPr>
            <w:tcW w:w="990" w:type="dxa"/>
            <w:shd w:val="clear" w:color="auto" w:fill="auto"/>
          </w:tcPr>
          <w:p w:rsidR="00EB1732" w:rsidRDefault="00EB1732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Oct</w:t>
            </w:r>
          </w:p>
        </w:tc>
        <w:tc>
          <w:tcPr>
            <w:tcW w:w="1080" w:type="dxa"/>
            <w:shd w:val="clear" w:color="auto" w:fill="FFFFFF" w:themeFill="background1"/>
          </w:tcPr>
          <w:p w:rsidR="00EB1732" w:rsidRDefault="00EB1732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Nov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EB1732" w:rsidRDefault="00EB1732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Dec</w:t>
            </w:r>
          </w:p>
        </w:tc>
        <w:tc>
          <w:tcPr>
            <w:tcW w:w="1080" w:type="dxa"/>
          </w:tcPr>
          <w:p w:rsidR="00EB1732" w:rsidRDefault="00EB1732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Totals</w:t>
            </w:r>
          </w:p>
        </w:tc>
      </w:tr>
      <w:tr w:rsidR="00EB1732">
        <w:tc>
          <w:tcPr>
            <w:tcW w:w="3528" w:type="dxa"/>
          </w:tcPr>
          <w:p w:rsidR="00EB1732" w:rsidRDefault="00EB1732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Logins</w:t>
            </w:r>
          </w:p>
        </w:tc>
        <w:tc>
          <w:tcPr>
            <w:tcW w:w="1080" w:type="dxa"/>
          </w:tcPr>
          <w:p w:rsidR="00EB1732" w:rsidRDefault="00EB1732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EB1732" w:rsidRDefault="00EB1732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45</w:t>
            </w:r>
          </w:p>
        </w:tc>
        <w:tc>
          <w:tcPr>
            <w:tcW w:w="990" w:type="dxa"/>
            <w:shd w:val="clear" w:color="auto" w:fill="auto"/>
          </w:tcPr>
          <w:p w:rsidR="00EB1732" w:rsidRDefault="00EB1732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55</w:t>
            </w:r>
          </w:p>
        </w:tc>
        <w:tc>
          <w:tcPr>
            <w:tcW w:w="1080" w:type="dxa"/>
            <w:shd w:val="clear" w:color="auto" w:fill="FFFFFF" w:themeFill="background1"/>
          </w:tcPr>
          <w:p w:rsidR="00EB1732" w:rsidRDefault="00EB1732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136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EB1732" w:rsidRDefault="00EB1732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EB1732" w:rsidRDefault="00EB1732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291</w:t>
            </w:r>
          </w:p>
        </w:tc>
      </w:tr>
      <w:tr w:rsidR="00EB1732">
        <w:tc>
          <w:tcPr>
            <w:tcW w:w="3528" w:type="dxa"/>
          </w:tcPr>
          <w:p w:rsidR="00EB1732" w:rsidRDefault="00EB1732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Videos/Segments Streamed or Downloaded </w:t>
            </w:r>
          </w:p>
        </w:tc>
        <w:tc>
          <w:tcPr>
            <w:tcW w:w="1080" w:type="dxa"/>
          </w:tcPr>
          <w:p w:rsidR="00EB1732" w:rsidRDefault="00EB1732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48</w:t>
            </w:r>
          </w:p>
        </w:tc>
        <w:tc>
          <w:tcPr>
            <w:tcW w:w="1080" w:type="dxa"/>
          </w:tcPr>
          <w:p w:rsidR="00EB1732" w:rsidRDefault="00EB1732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84</w:t>
            </w:r>
          </w:p>
        </w:tc>
        <w:tc>
          <w:tcPr>
            <w:tcW w:w="990" w:type="dxa"/>
            <w:shd w:val="clear" w:color="auto" w:fill="auto"/>
          </w:tcPr>
          <w:p w:rsidR="00EB1732" w:rsidRDefault="00EB1732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173</w:t>
            </w:r>
          </w:p>
        </w:tc>
        <w:tc>
          <w:tcPr>
            <w:tcW w:w="1080" w:type="dxa"/>
            <w:shd w:val="clear" w:color="auto" w:fill="FFFFFF" w:themeFill="background1"/>
          </w:tcPr>
          <w:p w:rsidR="00EB1732" w:rsidRDefault="00EB1732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172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EB1732" w:rsidRDefault="00EB1732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74</w:t>
            </w:r>
          </w:p>
        </w:tc>
        <w:tc>
          <w:tcPr>
            <w:tcW w:w="1080" w:type="dxa"/>
          </w:tcPr>
          <w:p w:rsidR="00EB1732" w:rsidRDefault="00EB1732" w:rsidP="00DF09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551</w:t>
            </w:r>
          </w:p>
        </w:tc>
      </w:tr>
    </w:tbl>
    <w:p w:rsidR="004748C2" w:rsidRPr="004748C2" w:rsidRDefault="004748C2" w:rsidP="00E806DC">
      <w:pPr>
        <w:pStyle w:val="ListParagraph"/>
        <w:spacing w:after="0"/>
        <w:rPr>
          <w:rFonts w:ascii="Georgia" w:hAnsi="Georgia"/>
          <w:sz w:val="24"/>
          <w:szCs w:val="24"/>
        </w:rPr>
      </w:pPr>
    </w:p>
    <w:sectPr w:rsidR="004748C2" w:rsidRPr="004748C2" w:rsidSect="00D67CD4">
      <w:type w:val="continuous"/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5"/>
      </v:shape>
    </w:pict>
  </w:numPicBullet>
  <w:abstractNum w:abstractNumId="0">
    <w:nsid w:val="195D2A65"/>
    <w:multiLevelType w:val="hybridMultilevel"/>
    <w:tmpl w:val="3378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D5635"/>
    <w:multiLevelType w:val="hybridMultilevel"/>
    <w:tmpl w:val="37786F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DF099E"/>
    <w:rsid w:val="0000320E"/>
    <w:rsid w:val="00091120"/>
    <w:rsid w:val="000E7A39"/>
    <w:rsid w:val="00103009"/>
    <w:rsid w:val="00105355"/>
    <w:rsid w:val="00112AA7"/>
    <w:rsid w:val="00116928"/>
    <w:rsid w:val="00126890"/>
    <w:rsid w:val="0013344A"/>
    <w:rsid w:val="00142EF8"/>
    <w:rsid w:val="001637FE"/>
    <w:rsid w:val="001A6EDC"/>
    <w:rsid w:val="001C4DF5"/>
    <w:rsid w:val="001E1E34"/>
    <w:rsid w:val="00200AD6"/>
    <w:rsid w:val="00207717"/>
    <w:rsid w:val="00210166"/>
    <w:rsid w:val="002445C6"/>
    <w:rsid w:val="00247E06"/>
    <w:rsid w:val="0025408C"/>
    <w:rsid w:val="00260AE3"/>
    <w:rsid w:val="00271206"/>
    <w:rsid w:val="00282245"/>
    <w:rsid w:val="002902B0"/>
    <w:rsid w:val="00290A2A"/>
    <w:rsid w:val="002926C7"/>
    <w:rsid w:val="002B0DA1"/>
    <w:rsid w:val="002B273D"/>
    <w:rsid w:val="002C47C4"/>
    <w:rsid w:val="003114B0"/>
    <w:rsid w:val="003545BB"/>
    <w:rsid w:val="00370BC8"/>
    <w:rsid w:val="00380B3D"/>
    <w:rsid w:val="0038585F"/>
    <w:rsid w:val="00385E5A"/>
    <w:rsid w:val="00394693"/>
    <w:rsid w:val="00397C38"/>
    <w:rsid w:val="003A0BFE"/>
    <w:rsid w:val="003B40BD"/>
    <w:rsid w:val="003C27EA"/>
    <w:rsid w:val="003E3A27"/>
    <w:rsid w:val="004067DC"/>
    <w:rsid w:val="00442805"/>
    <w:rsid w:val="00451EFD"/>
    <w:rsid w:val="004572B6"/>
    <w:rsid w:val="004748C2"/>
    <w:rsid w:val="004905B8"/>
    <w:rsid w:val="00490E90"/>
    <w:rsid w:val="00492953"/>
    <w:rsid w:val="004C076C"/>
    <w:rsid w:val="004E5E6D"/>
    <w:rsid w:val="00503957"/>
    <w:rsid w:val="00517FA3"/>
    <w:rsid w:val="00560F5A"/>
    <w:rsid w:val="00592F9F"/>
    <w:rsid w:val="005A2806"/>
    <w:rsid w:val="005B522A"/>
    <w:rsid w:val="005C1625"/>
    <w:rsid w:val="005C404D"/>
    <w:rsid w:val="005D666D"/>
    <w:rsid w:val="005D73E1"/>
    <w:rsid w:val="006400E5"/>
    <w:rsid w:val="00652DF4"/>
    <w:rsid w:val="00690EFB"/>
    <w:rsid w:val="00692E86"/>
    <w:rsid w:val="006A5747"/>
    <w:rsid w:val="006B17BF"/>
    <w:rsid w:val="006C3757"/>
    <w:rsid w:val="006C6EC8"/>
    <w:rsid w:val="006D4B07"/>
    <w:rsid w:val="006E7DB3"/>
    <w:rsid w:val="00714D77"/>
    <w:rsid w:val="007523C6"/>
    <w:rsid w:val="00766FA3"/>
    <w:rsid w:val="00771421"/>
    <w:rsid w:val="007E08B8"/>
    <w:rsid w:val="007E435A"/>
    <w:rsid w:val="007E5422"/>
    <w:rsid w:val="0080223D"/>
    <w:rsid w:val="00804A25"/>
    <w:rsid w:val="00841473"/>
    <w:rsid w:val="00860003"/>
    <w:rsid w:val="008931C8"/>
    <w:rsid w:val="008E4D38"/>
    <w:rsid w:val="008E5D41"/>
    <w:rsid w:val="008F4744"/>
    <w:rsid w:val="00902CA4"/>
    <w:rsid w:val="00932CAA"/>
    <w:rsid w:val="009359D0"/>
    <w:rsid w:val="00952A40"/>
    <w:rsid w:val="00974F17"/>
    <w:rsid w:val="009962CE"/>
    <w:rsid w:val="009E09B5"/>
    <w:rsid w:val="009E4DC2"/>
    <w:rsid w:val="009E74C2"/>
    <w:rsid w:val="00A00F67"/>
    <w:rsid w:val="00A0799B"/>
    <w:rsid w:val="00A479D1"/>
    <w:rsid w:val="00A764C5"/>
    <w:rsid w:val="00A91C7E"/>
    <w:rsid w:val="00A9728C"/>
    <w:rsid w:val="00AC4957"/>
    <w:rsid w:val="00AD758D"/>
    <w:rsid w:val="00AF6F3E"/>
    <w:rsid w:val="00B00BA1"/>
    <w:rsid w:val="00B30F09"/>
    <w:rsid w:val="00B447C7"/>
    <w:rsid w:val="00B44905"/>
    <w:rsid w:val="00B901B2"/>
    <w:rsid w:val="00BA15A0"/>
    <w:rsid w:val="00BE6C33"/>
    <w:rsid w:val="00C10C24"/>
    <w:rsid w:val="00C26DDB"/>
    <w:rsid w:val="00C33397"/>
    <w:rsid w:val="00C35A0B"/>
    <w:rsid w:val="00C439FC"/>
    <w:rsid w:val="00C93499"/>
    <w:rsid w:val="00CC0FAA"/>
    <w:rsid w:val="00CD0DF9"/>
    <w:rsid w:val="00CE201B"/>
    <w:rsid w:val="00D3381B"/>
    <w:rsid w:val="00D46DA0"/>
    <w:rsid w:val="00D531A2"/>
    <w:rsid w:val="00D63911"/>
    <w:rsid w:val="00D654FA"/>
    <w:rsid w:val="00D67CD4"/>
    <w:rsid w:val="00D72EC8"/>
    <w:rsid w:val="00D77283"/>
    <w:rsid w:val="00DB2902"/>
    <w:rsid w:val="00DD0392"/>
    <w:rsid w:val="00DD1F8C"/>
    <w:rsid w:val="00DD3C52"/>
    <w:rsid w:val="00DE293F"/>
    <w:rsid w:val="00DF099E"/>
    <w:rsid w:val="00E317DD"/>
    <w:rsid w:val="00E806DC"/>
    <w:rsid w:val="00EB1732"/>
    <w:rsid w:val="00EB3A06"/>
    <w:rsid w:val="00ED4D5A"/>
    <w:rsid w:val="00F038F4"/>
    <w:rsid w:val="00F13544"/>
    <w:rsid w:val="00F17D8C"/>
    <w:rsid w:val="00F211D8"/>
    <w:rsid w:val="00F33E8A"/>
    <w:rsid w:val="00F42083"/>
    <w:rsid w:val="00F86726"/>
    <w:rsid w:val="00FA40BB"/>
    <w:rsid w:val="00FA6C9D"/>
    <w:rsid w:val="00FB0299"/>
    <w:rsid w:val="00FC1E44"/>
    <w:rsid w:val="00FF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December</a:t>
            </a:r>
            <a:r>
              <a:rPr lang="en-US" baseline="0"/>
              <a:t> Circulation by Types</a:t>
            </a: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Sheet1!$A$1:$A$16</c:f>
              <c:strCache>
                <c:ptCount val="16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B</c:v>
                </c:pt>
                <c:pt idx="11">
                  <c:v>REF</c:v>
                </c:pt>
                <c:pt idx="12">
                  <c:v>FIC</c:v>
                </c:pt>
                <c:pt idx="13">
                  <c:v>SC</c:v>
                </c:pt>
                <c:pt idx="14">
                  <c:v>DVD</c:v>
                </c:pt>
                <c:pt idx="15">
                  <c:v>VC</c:v>
                </c:pt>
              </c:strCache>
            </c:strRef>
          </c:cat>
          <c:val>
            <c:numRef>
              <c:f>Sheet1!$B$1:$B$16</c:f>
              <c:numCache>
                <c:formatCode>General</c:formatCode>
                <c:ptCount val="16"/>
                <c:pt idx="0">
                  <c:v>16</c:v>
                </c:pt>
                <c:pt idx="1">
                  <c:v>3</c:v>
                </c:pt>
                <c:pt idx="2">
                  <c:v>3</c:v>
                </c:pt>
                <c:pt idx="3">
                  <c:v>27</c:v>
                </c:pt>
                <c:pt idx="4">
                  <c:v>13</c:v>
                </c:pt>
                <c:pt idx="5">
                  <c:v>4</c:v>
                </c:pt>
                <c:pt idx="6">
                  <c:v>19</c:v>
                </c:pt>
                <c:pt idx="7">
                  <c:v>39</c:v>
                </c:pt>
                <c:pt idx="8">
                  <c:v>7</c:v>
                </c:pt>
                <c:pt idx="9">
                  <c:v>21</c:v>
                </c:pt>
                <c:pt idx="10">
                  <c:v>25</c:v>
                </c:pt>
                <c:pt idx="11">
                  <c:v>33</c:v>
                </c:pt>
                <c:pt idx="12">
                  <c:v>652</c:v>
                </c:pt>
                <c:pt idx="13">
                  <c:v>3</c:v>
                </c:pt>
                <c:pt idx="14">
                  <c:v>7</c:v>
                </c:pt>
                <c:pt idx="15">
                  <c:v>27</c:v>
                </c:pt>
              </c:numCache>
            </c:numRef>
          </c:val>
        </c:ser>
        <c:axId val="76441088"/>
        <c:axId val="76442624"/>
      </c:barChart>
      <c:catAx>
        <c:axId val="76441088"/>
        <c:scaling>
          <c:orientation val="minMax"/>
        </c:scaling>
        <c:axPos val="b"/>
        <c:tickLblPos val="nextTo"/>
        <c:crossAx val="76442624"/>
        <c:crosses val="autoZero"/>
        <c:lblAlgn val="ctr"/>
        <c:lblOffset val="100"/>
      </c:catAx>
      <c:valAx>
        <c:axId val="76442624"/>
        <c:scaling>
          <c:orientation val="minMax"/>
        </c:scaling>
        <c:axPos val="l"/>
        <c:majorGridlines>
          <c:spPr>
            <a:ln>
              <a:solidFill>
                <a:schemeClr val="accent1"/>
              </a:solidFill>
            </a:ln>
          </c:spPr>
        </c:majorGridlines>
        <c:minorGridlines/>
        <c:numFmt formatCode="General" sourceLinked="1"/>
        <c:tickLblPos val="nextTo"/>
        <c:crossAx val="764410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Boiling Springs High School Library Media Center</vt:lpstr>
    </vt:vector>
  </TitlesOfParts>
  <Company>Spartanburg School District 2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Boiling Springs High School Library Media Center</dc:title>
  <dc:subject/>
  <dc:creator>Frances Bullington</dc:creator>
  <cp:keywords/>
  <dc:description/>
  <cp:lastModifiedBy>fsbullington</cp:lastModifiedBy>
  <cp:revision>2</cp:revision>
  <cp:lastPrinted>2011-01-24T14:07:00Z</cp:lastPrinted>
  <dcterms:created xsi:type="dcterms:W3CDTF">2011-01-24T14:08:00Z</dcterms:created>
  <dcterms:modified xsi:type="dcterms:W3CDTF">2011-01-24T14:08:00Z</dcterms:modified>
</cp:coreProperties>
</file>